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64666" w14:textId="35859684" w:rsidR="00B87215" w:rsidRPr="00BC47E4" w:rsidRDefault="00E34E27">
      <w:pPr>
        <w:rPr>
          <w:rFonts w:ascii="Arial" w:hAnsi="Arial" w:cs="Arial"/>
          <w:sz w:val="22"/>
          <w:szCs w:val="22"/>
        </w:rPr>
      </w:pPr>
      <w:r w:rsidRPr="00BC47E4">
        <w:rPr>
          <w:rFonts w:ascii="Arial" w:hAnsi="Arial" w:cs="Arial"/>
          <w:sz w:val="22"/>
          <w:szCs w:val="22"/>
        </w:rPr>
        <w:t xml:space="preserve"> </w:t>
      </w:r>
    </w:p>
    <w:p w14:paraId="1B177865" w14:textId="77777777" w:rsidR="00B87215" w:rsidRPr="00BC47E4" w:rsidRDefault="00B87215">
      <w:pPr>
        <w:jc w:val="center"/>
        <w:rPr>
          <w:rFonts w:ascii="Arial" w:hAnsi="Arial" w:cs="Arial"/>
          <w:b/>
          <w:sz w:val="32"/>
          <w:szCs w:val="40"/>
        </w:rPr>
      </w:pPr>
    </w:p>
    <w:p w14:paraId="6E727D26" w14:textId="77777777" w:rsidR="00B87215" w:rsidRPr="00BC47E4" w:rsidRDefault="00B87215">
      <w:pPr>
        <w:jc w:val="center"/>
        <w:rPr>
          <w:rFonts w:ascii="Arial" w:hAnsi="Arial" w:cs="Arial"/>
          <w:b/>
          <w:sz w:val="32"/>
          <w:szCs w:val="40"/>
          <w:lang w:val="zh-CN"/>
        </w:rPr>
      </w:pPr>
    </w:p>
    <w:p w14:paraId="39381F6E" w14:textId="35915E9A" w:rsidR="00B87215" w:rsidRPr="00BC47E4" w:rsidRDefault="00DB2569">
      <w:pPr>
        <w:jc w:val="center"/>
        <w:rPr>
          <w:rFonts w:ascii="Arial" w:hAnsi="Arial" w:cs="Arial"/>
          <w:b/>
          <w:sz w:val="32"/>
          <w:szCs w:val="40"/>
        </w:rPr>
      </w:pPr>
      <w:r w:rsidRPr="00BC47E4">
        <w:rPr>
          <w:rFonts w:ascii="Arial" w:hAnsi="Arial" w:cs="Arial"/>
          <w:b/>
          <w:sz w:val="32"/>
          <w:szCs w:val="40"/>
        </w:rPr>
        <w:t>AHM BEST STUDENT 202</w:t>
      </w:r>
      <w:r w:rsidR="00A22F76" w:rsidRPr="00BC47E4">
        <w:rPr>
          <w:rFonts w:ascii="Arial" w:hAnsi="Arial" w:cs="Arial"/>
          <w:b/>
          <w:sz w:val="32"/>
          <w:szCs w:val="40"/>
        </w:rPr>
        <w:t>6</w:t>
      </w:r>
    </w:p>
    <w:p w14:paraId="391A85EB" w14:textId="77777777" w:rsidR="00B87215" w:rsidRPr="00BC47E4" w:rsidRDefault="00B87215">
      <w:pPr>
        <w:jc w:val="center"/>
        <w:rPr>
          <w:rFonts w:ascii="Arial" w:hAnsi="Arial" w:cs="Arial"/>
          <w:b/>
          <w:sz w:val="32"/>
          <w:szCs w:val="40"/>
        </w:rPr>
      </w:pPr>
    </w:p>
    <w:p w14:paraId="6CBE1368" w14:textId="77777777" w:rsidR="00496A48" w:rsidRPr="00BC47E4" w:rsidRDefault="00496A48">
      <w:pPr>
        <w:jc w:val="center"/>
        <w:rPr>
          <w:rFonts w:ascii="Arial" w:hAnsi="Arial" w:cs="Arial"/>
          <w:b/>
          <w:sz w:val="32"/>
          <w:szCs w:val="40"/>
        </w:rPr>
      </w:pPr>
    </w:p>
    <w:p w14:paraId="499062BC" w14:textId="77777777" w:rsidR="00B87215" w:rsidRPr="00BC47E4" w:rsidRDefault="00DB2569">
      <w:pPr>
        <w:jc w:val="both"/>
        <w:rPr>
          <w:rFonts w:ascii="Arial" w:hAnsi="Arial" w:cs="Arial"/>
          <w:b/>
          <w:sz w:val="32"/>
          <w:szCs w:val="40"/>
        </w:rPr>
      </w:pPr>
      <w:r w:rsidRPr="00BC47E4">
        <w:rPr>
          <w:rFonts w:ascii="Arial" w:hAnsi="Arial" w:cs="Arial"/>
          <w:b/>
          <w:noProof/>
          <w:sz w:val="32"/>
          <w:szCs w:val="40"/>
        </w:rPr>
        <w:drawing>
          <wp:anchor distT="0" distB="0" distL="114300" distR="114300" simplePos="0" relativeHeight="251659264" behindDoc="1" locked="0" layoutInCell="1" allowOverlap="1" wp14:anchorId="358ACDB3" wp14:editId="29021589">
            <wp:simplePos x="0" y="0"/>
            <wp:positionH relativeFrom="column">
              <wp:posOffset>1646555</wp:posOffset>
            </wp:positionH>
            <wp:positionV relativeFrom="paragraph">
              <wp:posOffset>114300</wp:posOffset>
            </wp:positionV>
            <wp:extent cx="2038350" cy="2038350"/>
            <wp:effectExtent l="0" t="0" r="0" b="0"/>
            <wp:wrapNone/>
            <wp:docPr id="2" name="Picture 2" descr="sm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mti"/>
                    <pic:cNvPicPr>
                      <a:picLocks noChangeAspect="1"/>
                    </pic:cNvPicPr>
                  </pic:nvPicPr>
                  <pic:blipFill>
                    <a:blip r:embed="rId8"/>
                    <a:stretch>
                      <a:fillRect/>
                    </a:stretch>
                  </pic:blipFill>
                  <pic:spPr>
                    <a:xfrm>
                      <a:off x="0" y="0"/>
                      <a:ext cx="2038350" cy="2038350"/>
                    </a:xfrm>
                    <a:prstGeom prst="rect">
                      <a:avLst/>
                    </a:prstGeom>
                  </pic:spPr>
                </pic:pic>
              </a:graphicData>
            </a:graphic>
          </wp:anchor>
        </w:drawing>
      </w:r>
    </w:p>
    <w:p w14:paraId="4328A262" w14:textId="77777777" w:rsidR="00B87215" w:rsidRPr="00BC47E4" w:rsidRDefault="00B87215">
      <w:pPr>
        <w:jc w:val="both"/>
        <w:rPr>
          <w:rFonts w:ascii="Arial" w:hAnsi="Arial" w:cs="Arial"/>
          <w:b/>
          <w:sz w:val="32"/>
          <w:szCs w:val="40"/>
        </w:rPr>
      </w:pPr>
    </w:p>
    <w:p w14:paraId="08EA6C83" w14:textId="77777777" w:rsidR="00B87215" w:rsidRPr="00BC47E4" w:rsidRDefault="00B87215">
      <w:pPr>
        <w:jc w:val="both"/>
        <w:rPr>
          <w:rFonts w:ascii="Arial" w:hAnsi="Arial" w:cs="Arial"/>
          <w:b/>
          <w:sz w:val="32"/>
          <w:szCs w:val="40"/>
        </w:rPr>
      </w:pPr>
    </w:p>
    <w:p w14:paraId="24518814" w14:textId="77777777" w:rsidR="00B87215" w:rsidRPr="00BC47E4" w:rsidRDefault="00B87215">
      <w:pPr>
        <w:jc w:val="both"/>
        <w:rPr>
          <w:rFonts w:ascii="Arial" w:hAnsi="Arial" w:cs="Arial"/>
          <w:b/>
          <w:sz w:val="32"/>
          <w:szCs w:val="40"/>
        </w:rPr>
      </w:pPr>
    </w:p>
    <w:p w14:paraId="66DE1A5D" w14:textId="77777777" w:rsidR="00B87215" w:rsidRPr="00BC47E4" w:rsidRDefault="00B87215">
      <w:pPr>
        <w:jc w:val="both"/>
        <w:rPr>
          <w:rFonts w:ascii="Arial" w:hAnsi="Arial" w:cs="Arial"/>
          <w:b/>
          <w:sz w:val="32"/>
          <w:szCs w:val="40"/>
        </w:rPr>
      </w:pPr>
    </w:p>
    <w:p w14:paraId="71A65D57" w14:textId="77777777" w:rsidR="00B87215" w:rsidRPr="00BC47E4" w:rsidRDefault="00B87215">
      <w:pPr>
        <w:jc w:val="both"/>
        <w:rPr>
          <w:rFonts w:ascii="Arial" w:hAnsi="Arial" w:cs="Arial"/>
          <w:b/>
          <w:sz w:val="32"/>
          <w:szCs w:val="40"/>
        </w:rPr>
      </w:pPr>
    </w:p>
    <w:p w14:paraId="1657C09A" w14:textId="77777777" w:rsidR="00B87215" w:rsidRPr="00BC47E4" w:rsidRDefault="00B87215">
      <w:pPr>
        <w:jc w:val="both"/>
        <w:rPr>
          <w:rFonts w:ascii="Arial" w:hAnsi="Arial" w:cs="Arial"/>
          <w:b/>
          <w:sz w:val="32"/>
          <w:szCs w:val="40"/>
        </w:rPr>
      </w:pPr>
    </w:p>
    <w:p w14:paraId="3F84A04C" w14:textId="77777777" w:rsidR="00B87215" w:rsidRPr="00BC47E4" w:rsidRDefault="00B87215">
      <w:pPr>
        <w:jc w:val="both"/>
        <w:rPr>
          <w:rFonts w:ascii="Arial" w:hAnsi="Arial" w:cs="Arial"/>
          <w:b/>
          <w:sz w:val="32"/>
          <w:szCs w:val="40"/>
        </w:rPr>
      </w:pPr>
    </w:p>
    <w:p w14:paraId="5E0660F8" w14:textId="77777777" w:rsidR="00B87215" w:rsidRPr="00BC47E4" w:rsidRDefault="00B87215">
      <w:pPr>
        <w:jc w:val="both"/>
        <w:rPr>
          <w:rFonts w:ascii="Arial" w:hAnsi="Arial" w:cs="Arial"/>
          <w:b/>
          <w:sz w:val="32"/>
          <w:szCs w:val="40"/>
        </w:rPr>
      </w:pPr>
    </w:p>
    <w:p w14:paraId="2A1AA061" w14:textId="77777777" w:rsidR="00B87215" w:rsidRPr="00BC47E4" w:rsidRDefault="00B87215">
      <w:pPr>
        <w:jc w:val="both"/>
        <w:rPr>
          <w:rFonts w:ascii="Arial" w:hAnsi="Arial" w:cs="Arial"/>
          <w:b/>
          <w:sz w:val="32"/>
          <w:szCs w:val="40"/>
        </w:rPr>
      </w:pPr>
    </w:p>
    <w:p w14:paraId="03942684" w14:textId="77777777" w:rsidR="00F16BA4" w:rsidRPr="00BC47E4" w:rsidRDefault="00F16BA4">
      <w:pPr>
        <w:jc w:val="both"/>
        <w:rPr>
          <w:rFonts w:ascii="Arial" w:hAnsi="Arial" w:cs="Arial"/>
          <w:b/>
          <w:sz w:val="32"/>
          <w:szCs w:val="40"/>
        </w:rPr>
      </w:pPr>
    </w:p>
    <w:p w14:paraId="5A8768ED" w14:textId="77777777" w:rsidR="00B87215" w:rsidRPr="00BC47E4" w:rsidRDefault="00B87215">
      <w:pPr>
        <w:jc w:val="both"/>
        <w:rPr>
          <w:rFonts w:ascii="Arial" w:hAnsi="Arial" w:cs="Arial"/>
          <w:b/>
          <w:sz w:val="32"/>
          <w:szCs w:val="40"/>
        </w:rPr>
      </w:pPr>
    </w:p>
    <w:p w14:paraId="73AD1439" w14:textId="02CEC2FA" w:rsidR="00B87215" w:rsidRPr="00BC47E4" w:rsidRDefault="007504A9" w:rsidP="00A22F76">
      <w:pPr>
        <w:spacing w:line="276" w:lineRule="auto"/>
        <w:jc w:val="both"/>
        <w:rPr>
          <w:rFonts w:ascii="Arial" w:hAnsi="Arial" w:cs="Arial"/>
          <w:b/>
          <w:sz w:val="28"/>
          <w:szCs w:val="36"/>
        </w:rPr>
      </w:pPr>
      <w:r w:rsidRPr="00BC47E4">
        <w:rPr>
          <w:rFonts w:ascii="Arial" w:hAnsi="Arial" w:cs="Arial"/>
          <w:b/>
          <w:sz w:val="28"/>
          <w:szCs w:val="36"/>
        </w:rPr>
        <w:t>Pembuatan Produk Minuman Herbal</w:t>
      </w:r>
      <w:r w:rsidR="000B4733" w:rsidRPr="00BC47E4">
        <w:rPr>
          <w:rFonts w:ascii="Arial" w:hAnsi="Arial" w:cs="Arial"/>
          <w:b/>
          <w:sz w:val="28"/>
          <w:szCs w:val="36"/>
        </w:rPr>
        <w:t xml:space="preserve"> Instan A</w:t>
      </w:r>
      <w:r w:rsidRPr="00BC47E4">
        <w:rPr>
          <w:rFonts w:ascii="Arial" w:hAnsi="Arial" w:cs="Arial"/>
          <w:b/>
          <w:sz w:val="28"/>
          <w:szCs w:val="36"/>
        </w:rPr>
        <w:t xml:space="preserve">nti DBD (Demam Berdarah </w:t>
      </w:r>
      <w:r w:rsidRPr="00BC47E4">
        <w:rPr>
          <w:rFonts w:ascii="Arial" w:hAnsi="Arial" w:cs="Arial"/>
          <w:b/>
          <w:i/>
          <w:iCs/>
          <w:sz w:val="28"/>
          <w:szCs w:val="36"/>
        </w:rPr>
        <w:t>Dengue</w:t>
      </w:r>
      <w:r w:rsidRPr="00BC47E4">
        <w:rPr>
          <w:rFonts w:ascii="Arial" w:hAnsi="Arial" w:cs="Arial"/>
          <w:b/>
          <w:sz w:val="28"/>
          <w:szCs w:val="36"/>
        </w:rPr>
        <w:t>) Dari Daun Papaya (</w:t>
      </w:r>
      <w:r w:rsidRPr="00BC47E4">
        <w:rPr>
          <w:rFonts w:ascii="Arial" w:hAnsi="Arial" w:cs="Arial"/>
          <w:b/>
          <w:i/>
          <w:iCs/>
          <w:sz w:val="28"/>
          <w:szCs w:val="36"/>
        </w:rPr>
        <w:t>Carica Papaya</w:t>
      </w:r>
      <w:r w:rsidRPr="00BC47E4">
        <w:rPr>
          <w:rFonts w:ascii="Arial" w:hAnsi="Arial" w:cs="Arial"/>
          <w:b/>
          <w:sz w:val="28"/>
          <w:szCs w:val="36"/>
        </w:rPr>
        <w:t xml:space="preserve">) Sebagai Peningkat Trombosit Darah </w:t>
      </w:r>
      <w:r w:rsidR="0080481B" w:rsidRPr="00BC47E4">
        <w:rPr>
          <w:rFonts w:ascii="Arial" w:hAnsi="Arial" w:cs="Arial"/>
          <w:b/>
          <w:sz w:val="28"/>
          <w:szCs w:val="36"/>
        </w:rPr>
        <w:t>&amp;</w:t>
      </w:r>
      <w:r w:rsidRPr="00BC47E4">
        <w:rPr>
          <w:rFonts w:ascii="Arial" w:hAnsi="Arial" w:cs="Arial"/>
          <w:b/>
          <w:sz w:val="28"/>
          <w:szCs w:val="36"/>
        </w:rPr>
        <w:t xml:space="preserve"> Daun Jambu Biji (</w:t>
      </w:r>
      <w:r w:rsidRPr="00BC47E4">
        <w:rPr>
          <w:rFonts w:ascii="Arial" w:hAnsi="Arial" w:cs="Arial"/>
          <w:b/>
          <w:i/>
          <w:iCs/>
          <w:sz w:val="28"/>
          <w:szCs w:val="36"/>
        </w:rPr>
        <w:t>Psidium Guajava Linn</w:t>
      </w:r>
      <w:r w:rsidRPr="00BC47E4">
        <w:rPr>
          <w:rFonts w:ascii="Arial" w:hAnsi="Arial" w:cs="Arial"/>
          <w:b/>
          <w:sz w:val="28"/>
          <w:szCs w:val="36"/>
        </w:rPr>
        <w:t xml:space="preserve">) Sebagai Penghambat Replikasi Virus </w:t>
      </w:r>
      <w:r w:rsidRPr="00BC47E4">
        <w:rPr>
          <w:rFonts w:ascii="Arial" w:hAnsi="Arial" w:cs="Arial"/>
          <w:b/>
          <w:i/>
          <w:iCs/>
          <w:sz w:val="28"/>
          <w:szCs w:val="36"/>
        </w:rPr>
        <w:t>Dengue</w:t>
      </w:r>
      <w:r w:rsidR="00A22F76" w:rsidRPr="00BC47E4">
        <w:rPr>
          <w:rFonts w:ascii="Arial" w:hAnsi="Arial" w:cs="Arial"/>
          <w:b/>
          <w:i/>
          <w:iCs/>
          <w:sz w:val="28"/>
          <w:szCs w:val="36"/>
        </w:rPr>
        <w:t xml:space="preserve"> </w:t>
      </w:r>
      <w:r w:rsidR="00A22F76" w:rsidRPr="00BC47E4">
        <w:rPr>
          <w:rFonts w:ascii="Arial" w:hAnsi="Arial" w:cs="Arial"/>
          <w:b/>
          <w:sz w:val="28"/>
          <w:szCs w:val="36"/>
        </w:rPr>
        <w:t>melalui metode ektraksi (maserasi)</w:t>
      </w:r>
      <w:r w:rsidR="00F16BA4" w:rsidRPr="00BC47E4">
        <w:rPr>
          <w:rFonts w:ascii="Arial" w:hAnsi="Arial" w:cs="Arial"/>
          <w:b/>
          <w:sz w:val="28"/>
          <w:szCs w:val="36"/>
        </w:rPr>
        <w:t xml:space="preserve">, </w:t>
      </w:r>
      <w:r w:rsidR="00A22F76" w:rsidRPr="00BC47E4">
        <w:rPr>
          <w:rFonts w:ascii="Arial" w:hAnsi="Arial" w:cs="Arial"/>
          <w:b/>
          <w:i/>
          <w:iCs/>
          <w:sz w:val="28"/>
          <w:szCs w:val="36"/>
        </w:rPr>
        <w:t>rotary</w:t>
      </w:r>
      <w:r w:rsidR="00A22F76" w:rsidRPr="00BC47E4">
        <w:rPr>
          <w:rFonts w:ascii="Arial" w:hAnsi="Arial" w:cs="Arial"/>
          <w:b/>
          <w:sz w:val="28"/>
          <w:szCs w:val="36"/>
        </w:rPr>
        <w:t xml:space="preserve"> evaporasi</w:t>
      </w:r>
      <w:r w:rsidR="00F16BA4" w:rsidRPr="00BC47E4">
        <w:rPr>
          <w:rFonts w:ascii="Arial" w:hAnsi="Arial" w:cs="Arial"/>
          <w:b/>
          <w:sz w:val="28"/>
          <w:szCs w:val="36"/>
        </w:rPr>
        <w:t xml:space="preserve"> &amp; spray </w:t>
      </w:r>
      <w:r w:rsidR="00F16BA4" w:rsidRPr="00BC47E4">
        <w:rPr>
          <w:rFonts w:ascii="Arial" w:hAnsi="Arial" w:cs="Arial"/>
          <w:b/>
          <w:i/>
          <w:iCs/>
          <w:sz w:val="28"/>
          <w:szCs w:val="36"/>
        </w:rPr>
        <w:t>drying</w:t>
      </w:r>
    </w:p>
    <w:p w14:paraId="51EDC23F" w14:textId="77777777" w:rsidR="00B87215" w:rsidRPr="00BC47E4" w:rsidRDefault="00B87215">
      <w:pPr>
        <w:jc w:val="both"/>
        <w:rPr>
          <w:rFonts w:ascii="Arial" w:hAnsi="Arial" w:cs="Arial"/>
          <w:b/>
          <w:sz w:val="32"/>
          <w:szCs w:val="40"/>
        </w:rPr>
      </w:pPr>
    </w:p>
    <w:p w14:paraId="1C9BCAAE" w14:textId="77777777" w:rsidR="00496A48" w:rsidRPr="00BC47E4" w:rsidRDefault="00496A48">
      <w:pPr>
        <w:jc w:val="both"/>
        <w:rPr>
          <w:rFonts w:ascii="Arial" w:hAnsi="Arial" w:cs="Arial"/>
          <w:b/>
          <w:sz w:val="32"/>
          <w:szCs w:val="40"/>
        </w:rPr>
      </w:pPr>
    </w:p>
    <w:p w14:paraId="2941C853" w14:textId="0593178C" w:rsidR="00B87215" w:rsidRPr="00BC47E4" w:rsidRDefault="00DB2569">
      <w:pPr>
        <w:jc w:val="both"/>
        <w:rPr>
          <w:rFonts w:ascii="Arial" w:hAnsi="Arial" w:cs="Arial"/>
          <w:b/>
          <w:szCs w:val="32"/>
        </w:rPr>
      </w:pPr>
      <w:r w:rsidRPr="00BC47E4">
        <w:rPr>
          <w:rFonts w:ascii="Arial" w:hAnsi="Arial" w:cs="Arial"/>
          <w:b/>
          <w:szCs w:val="32"/>
        </w:rPr>
        <w:t xml:space="preserve">NAMA PESERTA </w:t>
      </w:r>
      <w:r w:rsidRPr="00BC47E4">
        <w:rPr>
          <w:rFonts w:ascii="Arial" w:hAnsi="Arial" w:cs="Arial"/>
          <w:b/>
          <w:szCs w:val="32"/>
        </w:rPr>
        <w:tab/>
        <w:t>:</w:t>
      </w:r>
      <w:r w:rsidRPr="00BC47E4">
        <w:rPr>
          <w:rFonts w:ascii="Arial" w:hAnsi="Arial" w:cs="Arial"/>
          <w:b/>
          <w:szCs w:val="32"/>
        </w:rPr>
        <w:tab/>
      </w:r>
      <w:r w:rsidR="00496A48" w:rsidRPr="00BC47E4">
        <w:rPr>
          <w:rFonts w:ascii="Arial" w:hAnsi="Arial" w:cs="Arial"/>
          <w:b/>
          <w:szCs w:val="32"/>
        </w:rPr>
        <w:tab/>
      </w:r>
      <w:r w:rsidR="007504A9" w:rsidRPr="00BC47E4">
        <w:rPr>
          <w:rFonts w:ascii="Arial" w:hAnsi="Arial" w:cs="Arial"/>
          <w:b/>
          <w:szCs w:val="32"/>
        </w:rPr>
        <w:t>ALFARIDZY ATHOULLAH RIZQ</w:t>
      </w:r>
    </w:p>
    <w:p w14:paraId="5BAEDF08" w14:textId="77777777" w:rsidR="00B87215" w:rsidRPr="00BC47E4" w:rsidRDefault="00B87215">
      <w:pPr>
        <w:ind w:left="2880" w:firstLine="720"/>
        <w:jc w:val="both"/>
        <w:rPr>
          <w:rFonts w:ascii="Arial" w:hAnsi="Arial" w:cs="Arial"/>
          <w:b/>
          <w:szCs w:val="32"/>
        </w:rPr>
      </w:pPr>
    </w:p>
    <w:p w14:paraId="5EAF2FAA" w14:textId="2E31C1B9" w:rsidR="00B87215" w:rsidRPr="00BC47E4" w:rsidRDefault="007504A9">
      <w:pPr>
        <w:ind w:left="2880" w:firstLine="720"/>
        <w:jc w:val="both"/>
        <w:rPr>
          <w:rFonts w:ascii="Arial" w:hAnsi="Arial" w:cs="Arial"/>
          <w:b/>
          <w:szCs w:val="32"/>
        </w:rPr>
      </w:pPr>
      <w:r w:rsidRPr="00BC47E4">
        <w:rPr>
          <w:rFonts w:ascii="Arial" w:hAnsi="Arial" w:cs="Arial"/>
          <w:b/>
          <w:szCs w:val="32"/>
        </w:rPr>
        <w:t>CALLISTA PUTRI</w:t>
      </w:r>
    </w:p>
    <w:p w14:paraId="5F5038B6" w14:textId="77777777" w:rsidR="00B87215" w:rsidRPr="00BC47E4" w:rsidRDefault="00B87215">
      <w:pPr>
        <w:jc w:val="both"/>
        <w:rPr>
          <w:rFonts w:ascii="Arial" w:hAnsi="Arial" w:cs="Arial"/>
          <w:b/>
          <w:sz w:val="22"/>
          <w:szCs w:val="28"/>
        </w:rPr>
      </w:pPr>
    </w:p>
    <w:p w14:paraId="239C7CD4" w14:textId="21FDF06B" w:rsidR="00B87215" w:rsidRPr="00BC47E4" w:rsidRDefault="00DB2569">
      <w:pPr>
        <w:jc w:val="both"/>
        <w:rPr>
          <w:rFonts w:ascii="Arial" w:hAnsi="Arial" w:cs="Arial"/>
          <w:b/>
          <w:szCs w:val="32"/>
        </w:rPr>
      </w:pPr>
      <w:r w:rsidRPr="00BC47E4">
        <w:rPr>
          <w:rFonts w:ascii="Arial" w:hAnsi="Arial" w:cs="Arial"/>
          <w:b/>
          <w:szCs w:val="32"/>
        </w:rPr>
        <w:t>NAMA SEKOLA</w:t>
      </w:r>
      <w:r w:rsidR="00A22F76" w:rsidRPr="00BC47E4">
        <w:rPr>
          <w:rFonts w:ascii="Arial" w:hAnsi="Arial" w:cs="Arial"/>
          <w:b/>
          <w:szCs w:val="32"/>
        </w:rPr>
        <w:t>H</w:t>
      </w:r>
      <w:r w:rsidR="00A22F76" w:rsidRPr="00BC47E4">
        <w:rPr>
          <w:rFonts w:ascii="Arial" w:hAnsi="Arial" w:cs="Arial"/>
          <w:b/>
          <w:szCs w:val="32"/>
        </w:rPr>
        <w:tab/>
      </w:r>
      <w:r w:rsidR="00A22F76" w:rsidRPr="00BC47E4">
        <w:rPr>
          <w:rFonts w:ascii="Arial" w:hAnsi="Arial" w:cs="Arial"/>
          <w:b/>
          <w:szCs w:val="32"/>
        </w:rPr>
        <w:tab/>
      </w:r>
      <w:r w:rsidRPr="00BC47E4">
        <w:rPr>
          <w:rFonts w:ascii="Arial" w:hAnsi="Arial" w:cs="Arial"/>
          <w:b/>
          <w:szCs w:val="32"/>
        </w:rPr>
        <w:t xml:space="preserve">: </w:t>
      </w:r>
      <w:r w:rsidRPr="00BC47E4">
        <w:rPr>
          <w:rFonts w:ascii="Arial" w:hAnsi="Arial" w:cs="Arial"/>
          <w:b/>
          <w:szCs w:val="32"/>
        </w:rPr>
        <w:tab/>
        <w:t>SMK SMTI PONTIANAK</w:t>
      </w:r>
    </w:p>
    <w:p w14:paraId="456D9B45" w14:textId="77777777" w:rsidR="00B87215" w:rsidRPr="00BC47E4" w:rsidRDefault="00B87215">
      <w:pPr>
        <w:jc w:val="both"/>
        <w:rPr>
          <w:rFonts w:ascii="Arial" w:hAnsi="Arial" w:cs="Arial"/>
          <w:b/>
          <w:szCs w:val="32"/>
        </w:rPr>
      </w:pPr>
    </w:p>
    <w:p w14:paraId="18EA8022" w14:textId="52D538A4" w:rsidR="00B87215" w:rsidRPr="00BC47E4" w:rsidRDefault="00DB2569" w:rsidP="00A22F76">
      <w:pPr>
        <w:ind w:left="3597" w:hangingChars="1493" w:hanging="3597"/>
        <w:rPr>
          <w:rFonts w:ascii="Arial" w:hAnsi="Arial" w:cs="Arial"/>
          <w:b/>
          <w:szCs w:val="32"/>
          <w:lang w:val="pt-PT"/>
        </w:rPr>
      </w:pPr>
      <w:r w:rsidRPr="00BC47E4">
        <w:rPr>
          <w:rFonts w:ascii="Arial" w:hAnsi="Arial" w:cs="Arial"/>
          <w:b/>
          <w:szCs w:val="32"/>
          <w:lang w:val="pt-PT"/>
        </w:rPr>
        <w:t>ALAMAT SEKOLAH</w:t>
      </w:r>
      <w:r w:rsidR="00A22F76" w:rsidRPr="00BC47E4">
        <w:rPr>
          <w:rFonts w:ascii="Arial" w:hAnsi="Arial" w:cs="Arial"/>
          <w:b/>
          <w:szCs w:val="32"/>
          <w:lang w:val="pt-PT"/>
        </w:rPr>
        <w:t xml:space="preserve">         </w:t>
      </w:r>
      <w:r w:rsidRPr="00BC47E4">
        <w:rPr>
          <w:rFonts w:ascii="Arial" w:hAnsi="Arial" w:cs="Arial"/>
          <w:b/>
          <w:szCs w:val="32"/>
          <w:lang w:val="pt-PT"/>
        </w:rPr>
        <w:t>:</w:t>
      </w:r>
      <w:r w:rsidRPr="00BC47E4">
        <w:rPr>
          <w:rFonts w:ascii="Arial" w:hAnsi="Arial" w:cs="Arial"/>
          <w:b/>
          <w:szCs w:val="32"/>
          <w:lang w:val="pt-PT"/>
        </w:rPr>
        <w:tab/>
      </w:r>
      <w:r w:rsidR="00A22F76" w:rsidRPr="00BC47E4">
        <w:rPr>
          <w:rFonts w:ascii="Arial" w:hAnsi="Arial" w:cs="Arial"/>
          <w:b/>
          <w:szCs w:val="32"/>
          <w:lang w:val="pt-PT"/>
        </w:rPr>
        <w:t>Jalan Sulawesi Dalam No.31 Akcaya Pontianak</w:t>
      </w:r>
    </w:p>
    <w:p w14:paraId="77425890" w14:textId="77777777" w:rsidR="00B87215" w:rsidRPr="00BC47E4" w:rsidRDefault="00B87215" w:rsidP="00A22F76">
      <w:pPr>
        <w:rPr>
          <w:rFonts w:ascii="Arial" w:hAnsi="Arial" w:cs="Arial"/>
          <w:b/>
          <w:szCs w:val="32"/>
          <w:lang w:val="pt-PT"/>
        </w:rPr>
      </w:pPr>
    </w:p>
    <w:p w14:paraId="161F9937" w14:textId="7105666C" w:rsidR="00B87215" w:rsidRPr="00BC47E4" w:rsidRDefault="00DB2569" w:rsidP="00496A48">
      <w:pPr>
        <w:jc w:val="both"/>
        <w:rPr>
          <w:rFonts w:ascii="Arial" w:hAnsi="Arial" w:cs="Arial"/>
          <w:b/>
          <w:szCs w:val="32"/>
        </w:rPr>
      </w:pPr>
      <w:r w:rsidRPr="00BC47E4">
        <w:rPr>
          <w:rFonts w:ascii="Arial" w:hAnsi="Arial" w:cs="Arial"/>
          <w:b/>
          <w:szCs w:val="32"/>
        </w:rPr>
        <w:t xml:space="preserve">KELAS </w:t>
      </w:r>
      <w:r w:rsidR="00496A48" w:rsidRPr="00BC47E4">
        <w:rPr>
          <w:rFonts w:ascii="Arial" w:hAnsi="Arial" w:cs="Arial"/>
          <w:b/>
          <w:szCs w:val="32"/>
        </w:rPr>
        <w:t>&amp; JURUSAN</w:t>
      </w:r>
      <w:r w:rsidRPr="00BC47E4">
        <w:rPr>
          <w:rFonts w:ascii="Arial" w:hAnsi="Arial" w:cs="Arial"/>
          <w:b/>
          <w:szCs w:val="32"/>
        </w:rPr>
        <w:tab/>
        <w:t xml:space="preserve">:       </w:t>
      </w:r>
      <w:r w:rsidRPr="00BC47E4">
        <w:rPr>
          <w:rFonts w:ascii="Arial" w:hAnsi="Arial" w:cs="Arial"/>
          <w:b/>
          <w:szCs w:val="32"/>
        </w:rPr>
        <w:tab/>
        <w:t>XI T</w:t>
      </w:r>
      <w:r w:rsidR="00496A48" w:rsidRPr="00BC47E4">
        <w:rPr>
          <w:rFonts w:ascii="Arial" w:hAnsi="Arial" w:cs="Arial"/>
          <w:b/>
          <w:szCs w:val="32"/>
        </w:rPr>
        <w:t>eknik Kimia Industri</w:t>
      </w:r>
    </w:p>
    <w:p w14:paraId="676C465D" w14:textId="2B5394C7" w:rsidR="00B87215" w:rsidRPr="00BC47E4" w:rsidRDefault="00B87215">
      <w:pPr>
        <w:rPr>
          <w:rFonts w:ascii="Arial" w:hAnsi="Arial" w:cs="Arial"/>
          <w:b/>
          <w:szCs w:val="32"/>
        </w:rPr>
      </w:pPr>
    </w:p>
    <w:p w14:paraId="3FD44A35" w14:textId="77777777" w:rsidR="00B87215" w:rsidRPr="00BC47E4" w:rsidRDefault="00B87215">
      <w:pPr>
        <w:ind w:left="2711" w:hangingChars="1125" w:hanging="2711"/>
        <w:rPr>
          <w:rFonts w:ascii="Arial" w:hAnsi="Arial" w:cs="Arial"/>
          <w:b/>
          <w:szCs w:val="32"/>
        </w:rPr>
      </w:pPr>
    </w:p>
    <w:p w14:paraId="4E2FA6B9" w14:textId="77777777" w:rsidR="00B87215" w:rsidRPr="00BC47E4" w:rsidRDefault="00DB2569">
      <w:pPr>
        <w:jc w:val="both"/>
        <w:rPr>
          <w:rFonts w:ascii="Arial" w:hAnsi="Arial" w:cs="Arial"/>
          <w:b/>
          <w:szCs w:val="32"/>
          <w:lang w:val="pt-PT"/>
        </w:rPr>
      </w:pPr>
      <w:r w:rsidRPr="00BC47E4">
        <w:rPr>
          <w:rFonts w:ascii="Arial" w:hAnsi="Arial" w:cs="Arial"/>
          <w:b/>
          <w:szCs w:val="32"/>
          <w:lang w:val="pt-PT"/>
        </w:rPr>
        <w:t xml:space="preserve">GURU PEMBIMBING </w:t>
      </w:r>
      <w:r w:rsidRPr="00BC47E4">
        <w:rPr>
          <w:rFonts w:ascii="Arial" w:hAnsi="Arial" w:cs="Arial"/>
          <w:b/>
          <w:szCs w:val="32"/>
          <w:lang w:val="pt-PT"/>
        </w:rPr>
        <w:tab/>
        <w:t xml:space="preserve">: </w:t>
      </w:r>
      <w:r w:rsidRPr="00BC47E4">
        <w:rPr>
          <w:rFonts w:ascii="Arial" w:hAnsi="Arial" w:cs="Arial"/>
          <w:b/>
          <w:szCs w:val="32"/>
          <w:lang w:val="pt-PT"/>
        </w:rPr>
        <w:tab/>
        <w:t>RIO PAINDOMAN, S.T</w:t>
      </w:r>
    </w:p>
    <w:p w14:paraId="151BEE63" w14:textId="77777777" w:rsidR="00B87215" w:rsidRPr="00BC47E4" w:rsidRDefault="00B87215">
      <w:pPr>
        <w:jc w:val="both"/>
        <w:rPr>
          <w:rFonts w:ascii="Arial" w:hAnsi="Arial" w:cs="Arial"/>
          <w:b/>
          <w:sz w:val="32"/>
          <w:szCs w:val="40"/>
          <w:lang w:val="pt-PT"/>
        </w:rPr>
      </w:pPr>
    </w:p>
    <w:p w14:paraId="6B950402" w14:textId="77777777" w:rsidR="00B87215" w:rsidRPr="00BC47E4" w:rsidRDefault="00B87215">
      <w:pPr>
        <w:jc w:val="both"/>
        <w:rPr>
          <w:rFonts w:ascii="Arial" w:hAnsi="Arial" w:cs="Arial"/>
          <w:b/>
          <w:sz w:val="32"/>
          <w:szCs w:val="40"/>
          <w:lang w:val="pt-PT"/>
        </w:rPr>
      </w:pPr>
    </w:p>
    <w:p w14:paraId="1959C621" w14:textId="77777777" w:rsidR="00496A48" w:rsidRPr="00BC47E4" w:rsidRDefault="00496A48">
      <w:pPr>
        <w:jc w:val="both"/>
        <w:rPr>
          <w:rFonts w:ascii="Arial" w:hAnsi="Arial" w:cs="Arial"/>
          <w:b/>
          <w:sz w:val="32"/>
          <w:szCs w:val="40"/>
          <w:lang w:val="pt-PT"/>
        </w:rPr>
      </w:pPr>
    </w:p>
    <w:p w14:paraId="4EC7BBD5" w14:textId="77777777" w:rsidR="00B87215" w:rsidRPr="00BC47E4" w:rsidRDefault="00DB2569">
      <w:pPr>
        <w:numPr>
          <w:ilvl w:val="0"/>
          <w:numId w:val="2"/>
        </w:numPr>
        <w:jc w:val="center"/>
        <w:rPr>
          <w:rFonts w:ascii="Arial" w:hAnsi="Arial" w:cs="Arial"/>
          <w:b/>
          <w:sz w:val="28"/>
          <w:szCs w:val="36"/>
        </w:rPr>
      </w:pPr>
      <w:r w:rsidRPr="00BC47E4">
        <w:rPr>
          <w:rFonts w:ascii="Arial" w:hAnsi="Arial" w:cs="Arial"/>
          <w:b/>
          <w:sz w:val="28"/>
          <w:szCs w:val="36"/>
        </w:rPr>
        <w:t>PENDAHULUAN</w:t>
      </w:r>
    </w:p>
    <w:p w14:paraId="5F7DC500" w14:textId="77777777" w:rsidR="00B87215" w:rsidRPr="00BC47E4" w:rsidRDefault="00B87215">
      <w:pPr>
        <w:jc w:val="center"/>
        <w:rPr>
          <w:rFonts w:ascii="Arial" w:hAnsi="Arial" w:cs="Arial"/>
          <w:b/>
          <w:sz w:val="32"/>
          <w:szCs w:val="40"/>
        </w:rPr>
      </w:pPr>
    </w:p>
    <w:p w14:paraId="76FB7D0B" w14:textId="77777777" w:rsidR="00B87215" w:rsidRPr="00BC47E4" w:rsidRDefault="00B87215">
      <w:pPr>
        <w:jc w:val="center"/>
        <w:rPr>
          <w:rFonts w:ascii="Arial" w:hAnsi="Arial" w:cs="Arial"/>
          <w:b/>
          <w:sz w:val="32"/>
          <w:szCs w:val="40"/>
        </w:rPr>
      </w:pPr>
    </w:p>
    <w:p w14:paraId="28F90C5A" w14:textId="77777777" w:rsidR="00B87215" w:rsidRPr="00BC47E4" w:rsidRDefault="00DB2569">
      <w:pPr>
        <w:numPr>
          <w:ilvl w:val="0"/>
          <w:numId w:val="3"/>
        </w:numPr>
        <w:rPr>
          <w:rFonts w:ascii="Arial" w:hAnsi="Arial" w:cs="Arial"/>
          <w:b/>
          <w:sz w:val="22"/>
          <w:szCs w:val="22"/>
        </w:rPr>
      </w:pPr>
      <w:r w:rsidRPr="00BC47E4">
        <w:rPr>
          <w:rFonts w:ascii="Arial" w:hAnsi="Arial" w:cs="Arial"/>
          <w:b/>
          <w:sz w:val="22"/>
          <w:szCs w:val="22"/>
        </w:rPr>
        <w:t>Ringkasan/Abstrak</w:t>
      </w:r>
    </w:p>
    <w:p w14:paraId="12E5E1C9" w14:textId="324E8EBB" w:rsidR="00B87215" w:rsidRPr="00BC47E4" w:rsidRDefault="00DB2569" w:rsidP="00496A48">
      <w:pPr>
        <w:spacing w:beforeLines="100" w:before="240" w:afterLines="100" w:after="240"/>
        <w:jc w:val="both"/>
        <w:rPr>
          <w:rFonts w:ascii="Arial" w:hAnsi="Arial" w:cs="Arial"/>
          <w:bCs/>
          <w:sz w:val="22"/>
          <w:szCs w:val="22"/>
        </w:rPr>
      </w:pPr>
      <w:r w:rsidRPr="00BC47E4">
        <w:rPr>
          <w:rFonts w:ascii="Arial" w:hAnsi="Arial" w:cs="Arial"/>
          <w:b/>
          <w:sz w:val="22"/>
          <w:szCs w:val="22"/>
        </w:rPr>
        <w:tab/>
      </w:r>
      <w:r w:rsidR="004A57FD" w:rsidRPr="00BC47E4">
        <w:rPr>
          <w:rFonts w:ascii="Arial" w:hAnsi="Arial" w:cs="Arial"/>
          <w:bCs/>
          <w:sz w:val="22"/>
          <w:szCs w:val="22"/>
        </w:rPr>
        <w:t>Pada awal hingga</w:t>
      </w:r>
      <w:r w:rsidR="004A57FD" w:rsidRPr="00BC47E4">
        <w:rPr>
          <w:rFonts w:ascii="Arial" w:hAnsi="Arial" w:cs="Arial"/>
          <w:b/>
          <w:sz w:val="22"/>
          <w:szCs w:val="22"/>
        </w:rPr>
        <w:t xml:space="preserve"> </w:t>
      </w:r>
      <w:r w:rsidR="004A57FD" w:rsidRPr="00BC47E4">
        <w:rPr>
          <w:rFonts w:ascii="Arial" w:hAnsi="Arial" w:cs="Arial"/>
          <w:bCs/>
          <w:sz w:val="22"/>
          <w:szCs w:val="22"/>
        </w:rPr>
        <w:t>pertengahan tahun 2025</w:t>
      </w:r>
      <w:r w:rsidR="008C2F11" w:rsidRPr="00BC47E4">
        <w:rPr>
          <w:rFonts w:ascii="Arial" w:hAnsi="Arial" w:cs="Arial"/>
          <w:bCs/>
          <w:sz w:val="22"/>
          <w:szCs w:val="22"/>
        </w:rPr>
        <w:t xml:space="preserve"> Kemenkes</w:t>
      </w:r>
      <w:r w:rsidR="004A57FD" w:rsidRPr="00BC47E4">
        <w:rPr>
          <w:rFonts w:ascii="Arial" w:hAnsi="Arial" w:cs="Arial"/>
          <w:bCs/>
          <w:sz w:val="22"/>
          <w:szCs w:val="22"/>
        </w:rPr>
        <w:t xml:space="preserve"> </w:t>
      </w:r>
      <w:r w:rsidR="008C2F11" w:rsidRPr="00BC47E4">
        <w:rPr>
          <w:rFonts w:ascii="Arial" w:hAnsi="Arial" w:cs="Arial"/>
          <w:bCs/>
          <w:sz w:val="22"/>
          <w:szCs w:val="22"/>
        </w:rPr>
        <w:t xml:space="preserve">mencatat lebih dari </w:t>
      </w:r>
      <w:r w:rsidR="004A57FD" w:rsidRPr="00BC47E4">
        <w:rPr>
          <w:rFonts w:ascii="Arial" w:hAnsi="Arial" w:cs="Arial"/>
          <w:bCs/>
          <w:sz w:val="22"/>
          <w:szCs w:val="22"/>
        </w:rPr>
        <w:t>8</w:t>
      </w:r>
      <w:r w:rsidR="008C2F11" w:rsidRPr="00BC47E4">
        <w:rPr>
          <w:rFonts w:ascii="Arial" w:hAnsi="Arial" w:cs="Arial"/>
          <w:bCs/>
          <w:sz w:val="22"/>
          <w:szCs w:val="22"/>
        </w:rPr>
        <w:t xml:space="preserve">9.845 kasus </w:t>
      </w:r>
      <w:r w:rsidR="004A57FD" w:rsidRPr="00BC47E4">
        <w:rPr>
          <w:rFonts w:ascii="Arial" w:hAnsi="Arial" w:cs="Arial"/>
          <w:bCs/>
          <w:sz w:val="22"/>
          <w:szCs w:val="22"/>
        </w:rPr>
        <w:t>DBD (</w:t>
      </w:r>
      <w:r w:rsidR="004A57FD" w:rsidRPr="00BC47E4">
        <w:rPr>
          <w:rFonts w:ascii="Arial" w:hAnsi="Arial" w:cs="Arial"/>
          <w:bCs/>
          <w:i/>
          <w:iCs/>
          <w:sz w:val="22"/>
          <w:szCs w:val="22"/>
        </w:rPr>
        <w:t>Demam Berdarah Dengue</w:t>
      </w:r>
      <w:r w:rsidR="004A57FD" w:rsidRPr="00BC47E4">
        <w:rPr>
          <w:rFonts w:ascii="Arial" w:hAnsi="Arial" w:cs="Arial"/>
          <w:bCs/>
          <w:sz w:val="22"/>
          <w:szCs w:val="22"/>
        </w:rPr>
        <w:t>)</w:t>
      </w:r>
      <w:r w:rsidR="008C2F11" w:rsidRPr="00BC47E4">
        <w:rPr>
          <w:rFonts w:ascii="Arial" w:hAnsi="Arial" w:cs="Arial"/>
          <w:bCs/>
          <w:sz w:val="22"/>
          <w:szCs w:val="22"/>
        </w:rPr>
        <w:t xml:space="preserve"> dengan 391 Kematian. Penelitian ini bertujuan </w:t>
      </w:r>
      <w:r w:rsidR="00817DD3" w:rsidRPr="00BC47E4">
        <w:rPr>
          <w:rFonts w:ascii="Arial" w:hAnsi="Arial" w:cs="Arial"/>
          <w:bCs/>
          <w:sz w:val="22"/>
          <w:szCs w:val="22"/>
        </w:rPr>
        <w:t xml:space="preserve">untuk mengkaji proses pembuatan Minuman Herbal peningkat Trombosit dan penghambat replikasi virus dengue dengan memanfaatkan </w:t>
      </w:r>
      <w:r w:rsidR="008C2F11" w:rsidRPr="00BC47E4">
        <w:rPr>
          <w:rFonts w:ascii="Arial" w:hAnsi="Arial" w:cs="Arial"/>
          <w:bCs/>
          <w:sz w:val="22"/>
          <w:szCs w:val="22"/>
        </w:rPr>
        <w:t>Daun Papaya (</w:t>
      </w:r>
      <w:r w:rsidR="008C2F11" w:rsidRPr="00BC47E4">
        <w:rPr>
          <w:rFonts w:ascii="Arial" w:hAnsi="Arial" w:cs="Arial"/>
          <w:bCs/>
          <w:i/>
          <w:iCs/>
          <w:sz w:val="22"/>
          <w:szCs w:val="22"/>
        </w:rPr>
        <w:t>Carica Papaya</w:t>
      </w:r>
      <w:r w:rsidR="008C2F11" w:rsidRPr="00BC47E4">
        <w:rPr>
          <w:rFonts w:ascii="Arial" w:hAnsi="Arial" w:cs="Arial"/>
          <w:bCs/>
          <w:sz w:val="22"/>
          <w:szCs w:val="22"/>
        </w:rPr>
        <w:t>) dan Daun Jambu Biji (</w:t>
      </w:r>
      <w:r w:rsidR="008C2F11" w:rsidRPr="00BC47E4">
        <w:rPr>
          <w:rFonts w:ascii="Arial" w:hAnsi="Arial" w:cs="Arial"/>
          <w:bCs/>
          <w:i/>
          <w:iCs/>
          <w:sz w:val="22"/>
          <w:szCs w:val="22"/>
        </w:rPr>
        <w:t>Psidium Guajava Linn</w:t>
      </w:r>
      <w:r w:rsidR="008C2F11" w:rsidRPr="00BC47E4">
        <w:rPr>
          <w:rFonts w:ascii="Arial" w:hAnsi="Arial" w:cs="Arial"/>
          <w:bCs/>
          <w:sz w:val="22"/>
          <w:szCs w:val="22"/>
        </w:rPr>
        <w:t xml:space="preserve">) sebagai </w:t>
      </w:r>
      <w:r w:rsidR="00817DD3" w:rsidRPr="00BC47E4">
        <w:rPr>
          <w:rFonts w:ascii="Arial" w:hAnsi="Arial" w:cs="Arial"/>
          <w:bCs/>
          <w:sz w:val="22"/>
          <w:szCs w:val="22"/>
        </w:rPr>
        <w:t>bahan utama</w:t>
      </w:r>
      <w:r w:rsidR="00205C53" w:rsidRPr="00BC47E4">
        <w:rPr>
          <w:rFonts w:ascii="Arial" w:hAnsi="Arial" w:cs="Arial"/>
          <w:bCs/>
          <w:sz w:val="22"/>
          <w:szCs w:val="22"/>
        </w:rPr>
        <w:t xml:space="preserve"> inovasi Minuman Kesehatan yang memanfaatkan daun yang sering dibuang atau dijual murah karna rasanya yang pahit. Metode yang digunakan meliputi</w:t>
      </w:r>
      <w:r w:rsidR="00496A48" w:rsidRPr="00BC47E4">
        <w:rPr>
          <w:rFonts w:ascii="Arial" w:hAnsi="Arial" w:cs="Arial"/>
          <w:bCs/>
          <w:sz w:val="22"/>
          <w:szCs w:val="22"/>
        </w:rPr>
        <w:t xml:space="preserve"> metode ektraksi &amp; rotary evporasi</w:t>
      </w:r>
      <w:r w:rsidR="00205C53" w:rsidRPr="00BC47E4">
        <w:rPr>
          <w:rFonts w:ascii="Arial" w:hAnsi="Arial" w:cs="Arial"/>
          <w:bCs/>
          <w:sz w:val="22"/>
          <w:szCs w:val="22"/>
        </w:rPr>
        <w:t xml:space="preserve">. Hasil uji </w:t>
      </w:r>
      <w:r w:rsidR="00496A48" w:rsidRPr="00BC47E4">
        <w:rPr>
          <w:rFonts w:ascii="Arial" w:hAnsi="Arial" w:cs="Arial"/>
          <w:bCs/>
          <w:sz w:val="22"/>
          <w:szCs w:val="22"/>
        </w:rPr>
        <w:t xml:space="preserve">dari berbagai jurnal </w:t>
      </w:r>
      <w:r w:rsidR="00205C53" w:rsidRPr="00BC47E4">
        <w:rPr>
          <w:rFonts w:ascii="Arial" w:hAnsi="Arial" w:cs="Arial"/>
          <w:bCs/>
          <w:sz w:val="22"/>
          <w:szCs w:val="22"/>
        </w:rPr>
        <w:t xml:space="preserve">menunjukkan bahwa Minuman Herbal </w:t>
      </w:r>
      <w:r w:rsidR="004B08F0" w:rsidRPr="00BC47E4">
        <w:rPr>
          <w:rFonts w:ascii="Arial" w:hAnsi="Arial" w:cs="Arial"/>
          <w:bCs/>
          <w:sz w:val="22"/>
          <w:szCs w:val="22"/>
        </w:rPr>
        <w:t xml:space="preserve">memiliki keunggulan, seperti mudah di seduh, </w:t>
      </w:r>
      <w:r w:rsidR="00496A48" w:rsidRPr="00BC47E4">
        <w:rPr>
          <w:rFonts w:ascii="Arial" w:hAnsi="Arial" w:cs="Arial"/>
          <w:bCs/>
          <w:sz w:val="22"/>
          <w:szCs w:val="22"/>
        </w:rPr>
        <w:t xml:space="preserve">bisa dimodifikasi menjadi </w:t>
      </w:r>
      <w:r w:rsidR="004B08F0" w:rsidRPr="00BC47E4">
        <w:rPr>
          <w:rFonts w:ascii="Arial" w:hAnsi="Arial" w:cs="Arial"/>
          <w:bCs/>
          <w:sz w:val="22"/>
          <w:szCs w:val="22"/>
        </w:rPr>
        <w:t>lebih manis dari kebanyakan minuman herbal dan lebih efisien. Inovasi ini tidak hanya membantu menjaga Kesehatan Masyarakat, tetapi juga memanfaatkan bahan yang dianggap tidak penting, serta meningkatkan perekonomian Masyarakat melalui bahan yang berasal dari alam.</w:t>
      </w:r>
    </w:p>
    <w:p w14:paraId="18139485" w14:textId="7BB5CD6B" w:rsidR="00B87215" w:rsidRPr="00BC47E4" w:rsidRDefault="00496A48">
      <w:pPr>
        <w:spacing w:beforeLines="100" w:before="240" w:afterLines="100" w:after="240"/>
        <w:jc w:val="both"/>
        <w:rPr>
          <w:rFonts w:ascii="Arial" w:hAnsi="Arial" w:cs="Arial"/>
          <w:bCs/>
          <w:sz w:val="22"/>
          <w:szCs w:val="22"/>
        </w:rPr>
      </w:pPr>
      <w:r w:rsidRPr="00BC47E4">
        <w:rPr>
          <w:rFonts w:ascii="Arial" w:hAnsi="Arial" w:cs="Arial"/>
          <w:bCs/>
          <w:sz w:val="22"/>
          <w:szCs w:val="22"/>
        </w:rPr>
        <w:t xml:space="preserve">Kata kunci : </w:t>
      </w:r>
      <w:r w:rsidR="00470E64" w:rsidRPr="00BC47E4">
        <w:rPr>
          <w:rFonts w:ascii="Arial" w:hAnsi="Arial" w:cs="Arial"/>
          <w:bCs/>
          <w:sz w:val="22"/>
          <w:szCs w:val="22"/>
        </w:rPr>
        <w:t>kesehatan, DBD, minuman herbal, daun pepaya, daun jambu biji</w:t>
      </w:r>
    </w:p>
    <w:p w14:paraId="42356425" w14:textId="77777777" w:rsidR="00B87215" w:rsidRPr="00BC47E4" w:rsidRDefault="00B87215">
      <w:pPr>
        <w:spacing w:beforeLines="100" w:before="240" w:afterLines="100" w:after="240"/>
        <w:jc w:val="both"/>
        <w:rPr>
          <w:rFonts w:ascii="Arial" w:hAnsi="Arial" w:cs="Arial"/>
          <w:bCs/>
          <w:sz w:val="22"/>
          <w:szCs w:val="22"/>
        </w:rPr>
      </w:pPr>
    </w:p>
    <w:p w14:paraId="154FB144" w14:textId="77777777" w:rsidR="00B87215" w:rsidRPr="00BC47E4" w:rsidRDefault="00B87215">
      <w:pPr>
        <w:spacing w:beforeLines="100" w:before="240" w:afterLines="100" w:after="240"/>
        <w:jc w:val="both"/>
        <w:rPr>
          <w:rFonts w:ascii="Arial" w:hAnsi="Arial" w:cs="Arial"/>
          <w:bCs/>
          <w:sz w:val="22"/>
          <w:szCs w:val="22"/>
        </w:rPr>
      </w:pPr>
    </w:p>
    <w:p w14:paraId="2D503EAB" w14:textId="77777777" w:rsidR="00B87215" w:rsidRPr="00BC47E4" w:rsidRDefault="00B87215">
      <w:pPr>
        <w:spacing w:beforeLines="100" w:before="240" w:afterLines="100" w:after="240"/>
        <w:jc w:val="both"/>
        <w:rPr>
          <w:rFonts w:ascii="Arial" w:hAnsi="Arial" w:cs="Arial"/>
          <w:bCs/>
          <w:sz w:val="22"/>
          <w:szCs w:val="22"/>
        </w:rPr>
      </w:pPr>
    </w:p>
    <w:p w14:paraId="7A80EC1A" w14:textId="77777777" w:rsidR="00B87215" w:rsidRPr="00BC47E4" w:rsidRDefault="00B87215">
      <w:pPr>
        <w:spacing w:beforeLines="100" w:before="240" w:afterLines="100" w:after="240"/>
        <w:jc w:val="both"/>
        <w:rPr>
          <w:rFonts w:ascii="Arial" w:hAnsi="Arial" w:cs="Arial"/>
          <w:bCs/>
          <w:sz w:val="22"/>
          <w:szCs w:val="22"/>
        </w:rPr>
      </w:pPr>
    </w:p>
    <w:p w14:paraId="3EEE9450" w14:textId="77777777" w:rsidR="00B87215" w:rsidRPr="00BC47E4" w:rsidRDefault="00B87215">
      <w:pPr>
        <w:spacing w:beforeLines="100" w:before="240" w:afterLines="100" w:after="240"/>
        <w:jc w:val="both"/>
        <w:rPr>
          <w:rFonts w:ascii="Arial" w:hAnsi="Arial" w:cs="Arial"/>
          <w:bCs/>
          <w:sz w:val="22"/>
          <w:szCs w:val="22"/>
        </w:rPr>
      </w:pPr>
    </w:p>
    <w:p w14:paraId="61BC8612" w14:textId="77777777" w:rsidR="00B87215" w:rsidRPr="00BC47E4" w:rsidRDefault="00B87215">
      <w:pPr>
        <w:spacing w:beforeLines="100" w:before="240" w:afterLines="100" w:after="240"/>
        <w:jc w:val="both"/>
        <w:rPr>
          <w:rFonts w:ascii="Arial" w:hAnsi="Arial" w:cs="Arial"/>
          <w:bCs/>
          <w:sz w:val="22"/>
          <w:szCs w:val="22"/>
        </w:rPr>
      </w:pPr>
    </w:p>
    <w:p w14:paraId="1870458C" w14:textId="77777777" w:rsidR="00B87215" w:rsidRPr="00BC47E4" w:rsidRDefault="00B87215">
      <w:pPr>
        <w:spacing w:beforeLines="100" w:before="240" w:afterLines="100" w:after="240"/>
        <w:jc w:val="both"/>
        <w:rPr>
          <w:rFonts w:ascii="Arial" w:hAnsi="Arial" w:cs="Arial"/>
          <w:bCs/>
          <w:sz w:val="22"/>
          <w:szCs w:val="22"/>
        </w:rPr>
      </w:pPr>
    </w:p>
    <w:p w14:paraId="2628B9A4" w14:textId="77777777" w:rsidR="00B87215" w:rsidRPr="00BC47E4" w:rsidRDefault="00B87215">
      <w:pPr>
        <w:spacing w:beforeLines="100" w:before="240" w:afterLines="100" w:after="240"/>
        <w:jc w:val="both"/>
        <w:rPr>
          <w:rFonts w:ascii="Arial" w:hAnsi="Arial" w:cs="Arial"/>
          <w:bCs/>
          <w:sz w:val="22"/>
          <w:szCs w:val="22"/>
        </w:rPr>
      </w:pPr>
    </w:p>
    <w:p w14:paraId="0366A1BF" w14:textId="77777777" w:rsidR="00B87215" w:rsidRPr="00BC47E4" w:rsidRDefault="00B87215">
      <w:pPr>
        <w:spacing w:beforeLines="100" w:before="240" w:afterLines="100" w:after="240"/>
        <w:jc w:val="both"/>
        <w:rPr>
          <w:rFonts w:ascii="Arial" w:hAnsi="Arial" w:cs="Arial"/>
          <w:bCs/>
          <w:sz w:val="22"/>
          <w:szCs w:val="22"/>
        </w:rPr>
      </w:pPr>
    </w:p>
    <w:p w14:paraId="1357D5B6" w14:textId="77777777" w:rsidR="00B87215" w:rsidRPr="00BC47E4" w:rsidRDefault="00B87215">
      <w:pPr>
        <w:spacing w:beforeLines="100" w:before="240" w:afterLines="100" w:after="240"/>
        <w:jc w:val="both"/>
        <w:rPr>
          <w:rFonts w:ascii="Arial" w:hAnsi="Arial" w:cs="Arial"/>
          <w:bCs/>
          <w:sz w:val="22"/>
          <w:szCs w:val="22"/>
        </w:rPr>
      </w:pPr>
    </w:p>
    <w:p w14:paraId="2BAE58DF" w14:textId="77777777" w:rsidR="00B87215" w:rsidRPr="00BC47E4" w:rsidRDefault="00B87215">
      <w:pPr>
        <w:spacing w:beforeLines="100" w:before="240" w:afterLines="100" w:after="240"/>
        <w:jc w:val="both"/>
        <w:rPr>
          <w:rFonts w:ascii="Arial" w:hAnsi="Arial" w:cs="Arial"/>
          <w:bCs/>
          <w:sz w:val="22"/>
          <w:szCs w:val="22"/>
        </w:rPr>
      </w:pPr>
    </w:p>
    <w:p w14:paraId="5A942DDD" w14:textId="77777777" w:rsidR="00B87215" w:rsidRPr="00BC47E4" w:rsidRDefault="00B87215">
      <w:pPr>
        <w:spacing w:beforeLines="100" w:before="240" w:afterLines="100" w:after="240"/>
        <w:jc w:val="both"/>
        <w:rPr>
          <w:rFonts w:ascii="Arial" w:hAnsi="Arial" w:cs="Arial"/>
          <w:bCs/>
          <w:sz w:val="22"/>
          <w:szCs w:val="22"/>
        </w:rPr>
      </w:pPr>
    </w:p>
    <w:p w14:paraId="01B062BD" w14:textId="77777777" w:rsidR="00B87215" w:rsidRPr="00BC47E4" w:rsidRDefault="00B87215">
      <w:pPr>
        <w:spacing w:beforeLines="100" w:before="240" w:afterLines="100" w:after="240"/>
        <w:jc w:val="both"/>
        <w:rPr>
          <w:rFonts w:ascii="Arial" w:hAnsi="Arial" w:cs="Arial"/>
          <w:bCs/>
          <w:sz w:val="22"/>
          <w:szCs w:val="22"/>
        </w:rPr>
      </w:pPr>
    </w:p>
    <w:p w14:paraId="66C88BE7" w14:textId="77777777" w:rsidR="00B87215" w:rsidRPr="00BC47E4" w:rsidRDefault="00B87215">
      <w:pPr>
        <w:spacing w:beforeLines="100" w:before="240" w:afterLines="100" w:after="240"/>
        <w:jc w:val="both"/>
        <w:rPr>
          <w:rFonts w:ascii="Arial" w:hAnsi="Arial" w:cs="Arial"/>
          <w:bCs/>
          <w:sz w:val="22"/>
          <w:szCs w:val="22"/>
        </w:rPr>
      </w:pPr>
    </w:p>
    <w:p w14:paraId="36AC134F" w14:textId="77777777" w:rsidR="00B87215" w:rsidRPr="00BC47E4" w:rsidRDefault="00B87215">
      <w:pPr>
        <w:spacing w:beforeLines="100" w:before="240" w:afterLines="100" w:after="240"/>
        <w:jc w:val="both"/>
        <w:rPr>
          <w:rFonts w:ascii="Arial" w:hAnsi="Arial" w:cs="Arial"/>
          <w:bCs/>
          <w:sz w:val="22"/>
          <w:szCs w:val="22"/>
        </w:rPr>
      </w:pPr>
    </w:p>
    <w:p w14:paraId="69DE05D8" w14:textId="77777777" w:rsidR="00496A48" w:rsidRPr="00BC47E4" w:rsidRDefault="00496A48">
      <w:pPr>
        <w:spacing w:beforeLines="100" w:before="240" w:afterLines="100" w:after="240"/>
        <w:jc w:val="both"/>
        <w:rPr>
          <w:rFonts w:ascii="Arial" w:hAnsi="Arial" w:cs="Arial"/>
          <w:bCs/>
          <w:sz w:val="22"/>
          <w:szCs w:val="22"/>
        </w:rPr>
      </w:pPr>
    </w:p>
    <w:p w14:paraId="0EBB9F3D" w14:textId="77777777" w:rsidR="00470E64" w:rsidRPr="00BC47E4" w:rsidRDefault="00470E64">
      <w:pPr>
        <w:spacing w:beforeLines="100" w:before="240" w:afterLines="100" w:after="240"/>
        <w:jc w:val="both"/>
        <w:rPr>
          <w:rFonts w:ascii="Arial" w:hAnsi="Arial" w:cs="Arial"/>
          <w:bCs/>
          <w:sz w:val="22"/>
          <w:szCs w:val="22"/>
        </w:rPr>
      </w:pPr>
    </w:p>
    <w:p w14:paraId="026D87E2" w14:textId="77777777" w:rsidR="00B87215" w:rsidRPr="00BC47E4" w:rsidRDefault="00DB2569">
      <w:pPr>
        <w:numPr>
          <w:ilvl w:val="0"/>
          <w:numId w:val="3"/>
        </w:numPr>
        <w:spacing w:beforeLines="100" w:before="240" w:afterLines="100" w:after="240"/>
        <w:jc w:val="both"/>
        <w:rPr>
          <w:rFonts w:ascii="Arial" w:hAnsi="Arial" w:cs="Arial"/>
          <w:bCs/>
          <w:sz w:val="22"/>
          <w:szCs w:val="22"/>
        </w:rPr>
      </w:pPr>
      <w:r w:rsidRPr="00BC47E4">
        <w:rPr>
          <w:rFonts w:ascii="Arial" w:hAnsi="Arial" w:cs="Arial"/>
          <w:b/>
          <w:sz w:val="22"/>
          <w:szCs w:val="22"/>
        </w:rPr>
        <w:t>Latar Belakang</w:t>
      </w:r>
    </w:p>
    <w:p w14:paraId="5D7AFAC5" w14:textId="45534120" w:rsidR="00470E64" w:rsidRPr="00BC47E4" w:rsidRDefault="00DB2569" w:rsidP="00470E64">
      <w:pPr>
        <w:spacing w:beforeLines="100" w:before="240" w:afterLines="100" w:after="240"/>
        <w:jc w:val="both"/>
        <w:rPr>
          <w:rFonts w:ascii="Arial" w:hAnsi="Arial" w:cs="Arial"/>
          <w:bCs/>
          <w:sz w:val="22"/>
          <w:szCs w:val="22"/>
        </w:rPr>
      </w:pPr>
      <w:r w:rsidRPr="00BC47E4">
        <w:rPr>
          <w:rFonts w:ascii="Arial" w:hAnsi="Arial" w:cs="Arial"/>
          <w:bCs/>
          <w:sz w:val="22"/>
          <w:szCs w:val="22"/>
        </w:rPr>
        <w:tab/>
      </w:r>
      <w:r w:rsidR="007C750B" w:rsidRPr="00BC47E4">
        <w:rPr>
          <w:rFonts w:ascii="Arial" w:hAnsi="Arial" w:cs="Arial"/>
          <w:bCs/>
          <w:sz w:val="22"/>
          <w:szCs w:val="22"/>
        </w:rPr>
        <w:t xml:space="preserve">DBD (Demam Berdarah </w:t>
      </w:r>
      <w:r w:rsidR="007C750B" w:rsidRPr="00BC47E4">
        <w:rPr>
          <w:rFonts w:ascii="Arial" w:hAnsi="Arial" w:cs="Arial"/>
          <w:bCs/>
          <w:i/>
          <w:iCs/>
          <w:sz w:val="22"/>
          <w:szCs w:val="22"/>
        </w:rPr>
        <w:t>Dengue</w:t>
      </w:r>
      <w:r w:rsidR="007C750B" w:rsidRPr="00BC47E4">
        <w:rPr>
          <w:rFonts w:ascii="Arial" w:hAnsi="Arial" w:cs="Arial"/>
          <w:bCs/>
          <w:sz w:val="22"/>
          <w:szCs w:val="22"/>
        </w:rPr>
        <w:t xml:space="preserve">) adalah penyakit yang ditularkan oleh gigitan nyamuk Bernama </w:t>
      </w:r>
      <w:r w:rsidR="007C750B" w:rsidRPr="00BC47E4">
        <w:rPr>
          <w:rFonts w:ascii="Arial" w:hAnsi="Arial" w:cs="Arial"/>
          <w:bCs/>
          <w:i/>
          <w:iCs/>
          <w:sz w:val="22"/>
          <w:szCs w:val="22"/>
        </w:rPr>
        <w:t xml:space="preserve">Aedes aegypti. </w:t>
      </w:r>
      <w:r w:rsidR="007C750B" w:rsidRPr="00BC47E4">
        <w:rPr>
          <w:rFonts w:ascii="Arial" w:hAnsi="Arial" w:cs="Arial"/>
          <w:bCs/>
          <w:sz w:val="22"/>
          <w:szCs w:val="22"/>
        </w:rPr>
        <w:t xml:space="preserve">Penyakit ini masih menjadi </w:t>
      </w:r>
      <w:r w:rsidR="002227BA" w:rsidRPr="00BC47E4">
        <w:rPr>
          <w:rFonts w:ascii="Arial" w:hAnsi="Arial" w:cs="Arial"/>
          <w:bCs/>
          <w:sz w:val="22"/>
          <w:szCs w:val="22"/>
        </w:rPr>
        <w:t xml:space="preserve">salah satu isu Kesehatan Masyarakat Indonesia, dan Tingkat penyebarannya termasuk yang tertinggi di Asia Tenggara. Penurunan trombosit pada pasien DBD (Demam Berdarah </w:t>
      </w:r>
      <w:r w:rsidR="002227BA" w:rsidRPr="00BC47E4">
        <w:rPr>
          <w:rFonts w:ascii="Arial" w:hAnsi="Arial" w:cs="Arial"/>
          <w:bCs/>
          <w:i/>
          <w:iCs/>
          <w:sz w:val="22"/>
          <w:szCs w:val="22"/>
        </w:rPr>
        <w:t>Dengue</w:t>
      </w:r>
      <w:r w:rsidR="002227BA" w:rsidRPr="00BC47E4">
        <w:rPr>
          <w:rFonts w:ascii="Arial" w:hAnsi="Arial" w:cs="Arial"/>
          <w:bCs/>
          <w:sz w:val="22"/>
          <w:szCs w:val="22"/>
        </w:rPr>
        <w:t>)</w:t>
      </w:r>
      <w:r w:rsidR="00E2266F" w:rsidRPr="00BC47E4">
        <w:rPr>
          <w:rFonts w:ascii="Arial" w:hAnsi="Arial" w:cs="Arial"/>
          <w:bCs/>
          <w:sz w:val="22"/>
          <w:szCs w:val="22"/>
        </w:rPr>
        <w:t xml:space="preserve"> terjadi setelah demam tinggi, umumnya terdeteksi pada hari ke 4 hingga ke 6 setelah infeksi virus </w:t>
      </w:r>
      <w:r w:rsidR="00E2266F" w:rsidRPr="00BC47E4">
        <w:rPr>
          <w:rFonts w:ascii="Arial" w:hAnsi="Arial" w:cs="Arial"/>
          <w:bCs/>
          <w:i/>
          <w:iCs/>
          <w:sz w:val="22"/>
          <w:szCs w:val="22"/>
        </w:rPr>
        <w:t>Dengue</w:t>
      </w:r>
      <w:r w:rsidR="00E2266F" w:rsidRPr="00BC47E4">
        <w:rPr>
          <w:rFonts w:ascii="Arial" w:hAnsi="Arial" w:cs="Arial"/>
          <w:bCs/>
          <w:sz w:val="22"/>
          <w:szCs w:val="22"/>
        </w:rPr>
        <w:t xml:space="preserve"> terjadi. Sampai saat ini belum ada obat yang spesifik untuk penyakit DBD (Demam Berdarah </w:t>
      </w:r>
      <w:r w:rsidR="00E2266F" w:rsidRPr="00BC47E4">
        <w:rPr>
          <w:rFonts w:ascii="Arial" w:hAnsi="Arial" w:cs="Arial"/>
          <w:bCs/>
          <w:i/>
          <w:iCs/>
          <w:sz w:val="22"/>
          <w:szCs w:val="22"/>
        </w:rPr>
        <w:t>Dengue)</w:t>
      </w:r>
      <w:r w:rsidR="00470E64" w:rsidRPr="00BC47E4">
        <w:rPr>
          <w:rFonts w:ascii="Arial" w:hAnsi="Arial" w:cs="Arial"/>
          <w:bCs/>
          <w:sz w:val="22"/>
          <w:szCs w:val="22"/>
        </w:rPr>
        <w:t>.</w:t>
      </w:r>
    </w:p>
    <w:p w14:paraId="613AF714" w14:textId="5F8DC993" w:rsidR="00B87215" w:rsidRPr="00BC47E4" w:rsidRDefault="00E2266F" w:rsidP="00470E64">
      <w:pPr>
        <w:spacing w:beforeLines="100" w:before="240" w:afterLines="100" w:after="240"/>
        <w:ind w:firstLine="720"/>
        <w:jc w:val="both"/>
        <w:rPr>
          <w:rFonts w:ascii="Arial" w:hAnsi="Arial" w:cs="Arial"/>
          <w:bCs/>
          <w:sz w:val="22"/>
          <w:szCs w:val="22"/>
        </w:rPr>
      </w:pPr>
      <w:r w:rsidRPr="00BC47E4">
        <w:rPr>
          <w:rFonts w:ascii="Arial" w:hAnsi="Arial" w:cs="Arial"/>
          <w:bCs/>
          <w:sz w:val="22"/>
          <w:szCs w:val="22"/>
        </w:rPr>
        <w:t>Insidensi dengue telah meningkat drastis di seluruh dunia dalam beberapa dekade terakhir, dengan peningkatan laporan kasus yang diterima WHO dari 505.430 pada 2000 menjadi 5,2 juta pada 2019. Sebagian kasus merupakan kasus asimtomatik atau kasus ringan yang ditangani secara mandiri, sehingga jumlah kasus dengue sebenarnya lebih tinggi dibandingkan yang dilaporkan. Banyak kasus juga keliru didiagnosis sebagai penyakit demam lainnya</w:t>
      </w:r>
      <w:r w:rsidRPr="00BC47E4">
        <w:rPr>
          <w:rFonts w:ascii="Arial" w:hAnsi="Arial" w:cs="Arial"/>
          <w:bCs/>
          <w:i/>
          <w:iCs/>
          <w:sz w:val="22"/>
          <w:szCs w:val="22"/>
        </w:rPr>
        <w:t xml:space="preserve">. </w:t>
      </w:r>
      <w:r w:rsidRPr="00BC47E4">
        <w:rPr>
          <w:rFonts w:ascii="Arial" w:hAnsi="Arial" w:cs="Arial"/>
          <w:bCs/>
          <w:sz w:val="22"/>
          <w:szCs w:val="22"/>
        </w:rPr>
        <w:t>Pada Indonesia sendiri, Kemenkes mencatat dari Januari hingga akhir Oktober 2025, tercatat </w:t>
      </w:r>
      <w:r w:rsidRPr="00BC47E4">
        <w:rPr>
          <w:rFonts w:ascii="Arial" w:hAnsi="Arial" w:cs="Arial"/>
          <w:b/>
          <w:bCs/>
          <w:sz w:val="22"/>
          <w:szCs w:val="22"/>
        </w:rPr>
        <w:t>131.393 kasus DBD</w:t>
      </w:r>
      <w:r w:rsidRPr="00BC47E4">
        <w:rPr>
          <w:rFonts w:ascii="Arial" w:hAnsi="Arial" w:cs="Arial"/>
          <w:bCs/>
          <w:sz w:val="22"/>
          <w:szCs w:val="22"/>
        </w:rPr>
        <w:t> di Indonesia dengan </w:t>
      </w:r>
      <w:r w:rsidRPr="00BC47E4">
        <w:rPr>
          <w:rFonts w:ascii="Arial" w:hAnsi="Arial" w:cs="Arial"/>
          <w:b/>
          <w:bCs/>
          <w:sz w:val="22"/>
          <w:szCs w:val="22"/>
        </w:rPr>
        <w:t>544 kematian</w:t>
      </w:r>
      <w:r w:rsidR="008F7974" w:rsidRPr="00BC47E4">
        <w:rPr>
          <w:rFonts w:ascii="Arial" w:hAnsi="Arial" w:cs="Arial"/>
          <w:bCs/>
          <w:sz w:val="22"/>
          <w:szCs w:val="22"/>
        </w:rPr>
        <w:t>.</w:t>
      </w:r>
      <w:r w:rsidRPr="00BC47E4">
        <w:rPr>
          <w:rFonts w:ascii="Arial" w:hAnsi="Arial" w:cs="Arial"/>
          <w:bCs/>
          <w:sz w:val="22"/>
          <w:szCs w:val="22"/>
        </w:rPr>
        <w:t>, ketika kasus DBD lebih tinggi dan pembiayaan penanganannya mencapai Rp 2,9 triliun,</w:t>
      </w:r>
      <w:r w:rsidR="008F7974" w:rsidRPr="00BC47E4">
        <w:rPr>
          <w:rFonts w:ascii="Arial" w:hAnsi="Arial" w:cs="Arial"/>
          <w:bCs/>
          <w:sz w:val="22"/>
          <w:szCs w:val="22"/>
        </w:rPr>
        <w:t xml:space="preserve"> </w:t>
      </w:r>
      <w:r w:rsidRPr="00BC47E4">
        <w:rPr>
          <w:rFonts w:ascii="Arial" w:hAnsi="Arial" w:cs="Arial"/>
          <w:bCs/>
          <w:sz w:val="22"/>
          <w:szCs w:val="22"/>
        </w:rPr>
        <w:t>Indonesia menyumbang sekitar </w:t>
      </w:r>
      <w:r w:rsidRPr="00BC47E4">
        <w:rPr>
          <w:rFonts w:ascii="Arial" w:hAnsi="Arial" w:cs="Arial"/>
          <w:b/>
          <w:bCs/>
          <w:sz w:val="22"/>
          <w:szCs w:val="22"/>
        </w:rPr>
        <w:t>7–7,3% dari kasus DBD global</w:t>
      </w:r>
      <w:r w:rsidRPr="00BC47E4">
        <w:rPr>
          <w:rFonts w:ascii="Arial" w:hAnsi="Arial" w:cs="Arial"/>
          <w:bCs/>
          <w:sz w:val="22"/>
          <w:szCs w:val="22"/>
        </w:rPr>
        <w:t>, dengan kematian menyumbang 17,1% dari total kematian global </w:t>
      </w:r>
    </w:p>
    <w:p w14:paraId="74283089" w14:textId="1C7A47AF" w:rsidR="00B87215" w:rsidRPr="00BC47E4" w:rsidRDefault="00DB2569">
      <w:pPr>
        <w:spacing w:beforeLines="100" w:before="240" w:afterLines="100" w:after="240"/>
        <w:jc w:val="both"/>
        <w:rPr>
          <w:rFonts w:ascii="Arial" w:hAnsi="Arial" w:cs="Arial"/>
          <w:bCs/>
          <w:i/>
          <w:iCs/>
          <w:sz w:val="22"/>
          <w:szCs w:val="22"/>
        </w:rPr>
      </w:pPr>
      <w:r w:rsidRPr="00BC47E4">
        <w:rPr>
          <w:rFonts w:ascii="Arial" w:hAnsi="Arial" w:cs="Arial"/>
          <w:bCs/>
          <w:sz w:val="22"/>
          <w:szCs w:val="22"/>
        </w:rPr>
        <w:tab/>
        <w:t xml:space="preserve">Melalui inovasi ini, </w:t>
      </w:r>
      <w:r w:rsidR="00E47153" w:rsidRPr="00BC47E4">
        <w:rPr>
          <w:rFonts w:ascii="Arial" w:hAnsi="Arial" w:cs="Arial"/>
          <w:bCs/>
          <w:sz w:val="22"/>
          <w:szCs w:val="22"/>
        </w:rPr>
        <w:t>Daun Papaya (</w:t>
      </w:r>
      <w:r w:rsidR="00E47153" w:rsidRPr="00BC47E4">
        <w:rPr>
          <w:rFonts w:ascii="Arial" w:hAnsi="Arial" w:cs="Arial"/>
          <w:bCs/>
          <w:i/>
          <w:iCs/>
          <w:sz w:val="22"/>
          <w:szCs w:val="22"/>
        </w:rPr>
        <w:t>Carica Papaya</w:t>
      </w:r>
      <w:r w:rsidR="00E47153" w:rsidRPr="00BC47E4">
        <w:rPr>
          <w:rFonts w:ascii="Arial" w:hAnsi="Arial" w:cs="Arial"/>
          <w:bCs/>
          <w:sz w:val="22"/>
          <w:szCs w:val="22"/>
        </w:rPr>
        <w:t xml:space="preserve">) yang biasanya dimanfaatkan sebagai sayur tambahan bisa </w:t>
      </w:r>
      <w:r w:rsidR="008F7974" w:rsidRPr="00BC47E4">
        <w:rPr>
          <w:rFonts w:ascii="Arial" w:hAnsi="Arial" w:cs="Arial"/>
          <w:bCs/>
          <w:sz w:val="22"/>
          <w:szCs w:val="22"/>
        </w:rPr>
        <w:t xml:space="preserve">berfungsi </w:t>
      </w:r>
      <w:r w:rsidR="00E47153" w:rsidRPr="00BC47E4">
        <w:rPr>
          <w:rFonts w:ascii="Arial" w:hAnsi="Arial" w:cs="Arial"/>
          <w:bCs/>
          <w:sz w:val="22"/>
          <w:szCs w:val="22"/>
        </w:rPr>
        <w:t xml:space="preserve">untuk menaikkan trombosit, sedangkan Daun Jambu Biji (Psidium Guajava Linn) berfungsi sebagai penghambat replikasi nyamuk </w:t>
      </w:r>
      <w:r w:rsidR="00E47153" w:rsidRPr="00BC47E4">
        <w:rPr>
          <w:rFonts w:ascii="Arial" w:hAnsi="Arial" w:cs="Arial"/>
          <w:bCs/>
          <w:i/>
          <w:iCs/>
          <w:sz w:val="22"/>
          <w:szCs w:val="22"/>
        </w:rPr>
        <w:t xml:space="preserve">Aedes Aegypti, </w:t>
      </w:r>
      <w:r w:rsidR="00E47153" w:rsidRPr="00BC47E4">
        <w:rPr>
          <w:rFonts w:ascii="Arial" w:hAnsi="Arial" w:cs="Arial"/>
          <w:bCs/>
          <w:sz w:val="22"/>
          <w:szCs w:val="22"/>
        </w:rPr>
        <w:t>Minuman Herbal</w:t>
      </w:r>
      <w:r w:rsidR="00FE1327" w:rsidRPr="00BC47E4">
        <w:rPr>
          <w:rFonts w:ascii="Arial" w:hAnsi="Arial" w:cs="Arial"/>
          <w:bCs/>
          <w:sz w:val="22"/>
          <w:szCs w:val="22"/>
        </w:rPr>
        <w:t xml:space="preserve"> (PapaJava) </w:t>
      </w:r>
      <w:r w:rsidR="00E47153" w:rsidRPr="00BC47E4">
        <w:rPr>
          <w:rFonts w:ascii="Arial" w:hAnsi="Arial" w:cs="Arial"/>
          <w:bCs/>
          <w:sz w:val="22"/>
          <w:szCs w:val="22"/>
        </w:rPr>
        <w:t>i</w:t>
      </w:r>
      <w:r w:rsidR="006F7971" w:rsidRPr="00BC47E4">
        <w:rPr>
          <w:rFonts w:ascii="Arial" w:hAnsi="Arial" w:cs="Arial"/>
          <w:bCs/>
          <w:sz w:val="22"/>
          <w:szCs w:val="22"/>
        </w:rPr>
        <w:t>ni dibuat dengan bahan organi</w:t>
      </w:r>
      <w:r w:rsidR="00470E64" w:rsidRPr="00BC47E4">
        <w:rPr>
          <w:rFonts w:ascii="Arial" w:hAnsi="Arial" w:cs="Arial"/>
          <w:bCs/>
          <w:sz w:val="22"/>
          <w:szCs w:val="22"/>
        </w:rPr>
        <w:t>k</w:t>
      </w:r>
      <w:r w:rsidR="006F7971" w:rsidRPr="00BC47E4">
        <w:rPr>
          <w:rFonts w:ascii="Arial" w:hAnsi="Arial" w:cs="Arial"/>
          <w:bCs/>
          <w:sz w:val="22"/>
          <w:szCs w:val="22"/>
        </w:rPr>
        <w:t xml:space="preserve"> yang biasanya kita makan,sehingga pengkonsumsi </w:t>
      </w:r>
      <w:r w:rsidR="00470E64" w:rsidRPr="00BC47E4">
        <w:rPr>
          <w:rFonts w:ascii="Arial" w:hAnsi="Arial" w:cs="Arial"/>
          <w:bCs/>
          <w:sz w:val="22"/>
          <w:szCs w:val="22"/>
        </w:rPr>
        <w:t>merasa ragu untuk meminumnya</w:t>
      </w:r>
      <w:r w:rsidR="006F7971" w:rsidRPr="00BC47E4">
        <w:rPr>
          <w:rFonts w:ascii="Arial" w:hAnsi="Arial" w:cs="Arial"/>
          <w:bCs/>
          <w:sz w:val="22"/>
          <w:szCs w:val="22"/>
        </w:rPr>
        <w:t xml:space="preserve">. </w:t>
      </w:r>
      <w:r w:rsidR="00470E64" w:rsidRPr="00BC47E4">
        <w:rPr>
          <w:rFonts w:ascii="Arial" w:hAnsi="Arial" w:cs="Arial"/>
          <w:bCs/>
          <w:sz w:val="22"/>
          <w:szCs w:val="22"/>
        </w:rPr>
        <w:t>Selain berkontribusi di bidang kesehatan, p</w:t>
      </w:r>
      <w:r w:rsidR="006F7971" w:rsidRPr="00BC47E4">
        <w:rPr>
          <w:rFonts w:ascii="Arial" w:hAnsi="Arial" w:cs="Arial"/>
          <w:bCs/>
          <w:sz w:val="22"/>
          <w:szCs w:val="22"/>
        </w:rPr>
        <w:t>roses produksi Minuman Herbal ini berpotensi membuka peluang usaha dan lapangan pekerjaan.</w:t>
      </w:r>
    </w:p>
    <w:p w14:paraId="44DAF4C0" w14:textId="77777777" w:rsidR="00B87215" w:rsidRPr="00BC47E4" w:rsidRDefault="00DB2569">
      <w:pPr>
        <w:numPr>
          <w:ilvl w:val="0"/>
          <w:numId w:val="3"/>
        </w:numPr>
        <w:spacing w:beforeLines="100" w:before="240" w:afterLines="100" w:after="240"/>
        <w:jc w:val="both"/>
        <w:rPr>
          <w:rFonts w:ascii="Arial" w:hAnsi="Arial" w:cs="Arial"/>
          <w:b/>
          <w:sz w:val="22"/>
          <w:szCs w:val="22"/>
        </w:rPr>
      </w:pPr>
      <w:r w:rsidRPr="00BC47E4">
        <w:rPr>
          <w:rFonts w:ascii="Arial" w:hAnsi="Arial" w:cs="Arial"/>
          <w:b/>
          <w:sz w:val="22"/>
          <w:szCs w:val="22"/>
        </w:rPr>
        <w:t>Rumusan Masalah</w:t>
      </w:r>
    </w:p>
    <w:p w14:paraId="5A15A4AC" w14:textId="17BDF4B3" w:rsidR="00FE1327" w:rsidRPr="00BC47E4" w:rsidRDefault="00DB2569">
      <w:pPr>
        <w:spacing w:beforeLines="100" w:before="240" w:afterLines="100" w:after="240"/>
        <w:jc w:val="both"/>
        <w:rPr>
          <w:rFonts w:ascii="Arial" w:hAnsi="Arial" w:cs="Arial"/>
          <w:bCs/>
          <w:sz w:val="22"/>
          <w:szCs w:val="22"/>
        </w:rPr>
      </w:pPr>
      <w:r w:rsidRPr="00BC47E4">
        <w:rPr>
          <w:rFonts w:ascii="Arial" w:hAnsi="Arial" w:cs="Arial"/>
          <w:b/>
          <w:sz w:val="22"/>
          <w:szCs w:val="22"/>
        </w:rPr>
        <w:tab/>
      </w:r>
      <w:r w:rsidRPr="00BC47E4">
        <w:rPr>
          <w:rFonts w:ascii="Arial" w:hAnsi="Arial" w:cs="Arial"/>
          <w:bCs/>
          <w:sz w:val="22"/>
          <w:szCs w:val="22"/>
        </w:rPr>
        <w:t>Berdasarkan latar belakang yang telah dipaparkan, rumusan masalah dalam penelitian ini adalah sebagai berikut :</w:t>
      </w:r>
    </w:p>
    <w:p w14:paraId="0C7A0338" w14:textId="632C9AF2" w:rsidR="00FE1327" w:rsidRPr="00BC47E4" w:rsidRDefault="00FE1327" w:rsidP="0080481B">
      <w:pPr>
        <w:pStyle w:val="ListParagraph"/>
        <w:numPr>
          <w:ilvl w:val="0"/>
          <w:numId w:val="27"/>
        </w:numPr>
        <w:spacing w:beforeLines="50" w:before="120" w:afterLines="50" w:after="120"/>
        <w:jc w:val="both"/>
        <w:rPr>
          <w:rFonts w:ascii="Arial" w:hAnsi="Arial" w:cs="Arial"/>
          <w:bCs/>
          <w:sz w:val="22"/>
          <w:szCs w:val="22"/>
        </w:rPr>
      </w:pPr>
      <w:r w:rsidRPr="00BC47E4">
        <w:rPr>
          <w:rFonts w:ascii="Arial" w:hAnsi="Arial" w:cs="Arial"/>
          <w:bCs/>
          <w:sz w:val="22"/>
          <w:szCs w:val="22"/>
        </w:rPr>
        <w:t>Bagaimana menekan angka penderita DBD khususnya di Indonesia</w:t>
      </w:r>
      <w:r w:rsidR="00DB2569" w:rsidRPr="00BC47E4">
        <w:rPr>
          <w:rFonts w:ascii="Arial" w:hAnsi="Arial" w:cs="Arial"/>
          <w:bCs/>
          <w:sz w:val="22"/>
          <w:szCs w:val="22"/>
        </w:rPr>
        <w:t xml:space="preserve"> </w:t>
      </w:r>
      <w:r w:rsidRPr="00BC47E4">
        <w:rPr>
          <w:rFonts w:ascii="Arial" w:hAnsi="Arial" w:cs="Arial"/>
          <w:bCs/>
          <w:sz w:val="22"/>
          <w:szCs w:val="22"/>
        </w:rPr>
        <w:t>?</w:t>
      </w:r>
    </w:p>
    <w:p w14:paraId="698947BC" w14:textId="5FEE6BE3" w:rsidR="00FE1327" w:rsidRPr="00BC47E4" w:rsidRDefault="00FE1327" w:rsidP="0080481B">
      <w:pPr>
        <w:pStyle w:val="ListParagraph"/>
        <w:numPr>
          <w:ilvl w:val="0"/>
          <w:numId w:val="27"/>
        </w:numPr>
        <w:spacing w:beforeLines="50" w:before="120" w:afterLines="50" w:after="120"/>
        <w:ind w:left="270" w:hanging="270"/>
        <w:jc w:val="both"/>
        <w:rPr>
          <w:rFonts w:ascii="Arial" w:hAnsi="Arial" w:cs="Arial"/>
          <w:bCs/>
          <w:sz w:val="22"/>
          <w:szCs w:val="22"/>
        </w:rPr>
      </w:pPr>
      <w:r w:rsidRPr="00BC47E4">
        <w:rPr>
          <w:rFonts w:ascii="Arial" w:hAnsi="Arial" w:cs="Arial"/>
          <w:bCs/>
          <w:sz w:val="22"/>
          <w:szCs w:val="22"/>
        </w:rPr>
        <w:t xml:space="preserve"> </w:t>
      </w:r>
      <w:r w:rsidR="006F7971" w:rsidRPr="00BC47E4">
        <w:rPr>
          <w:rFonts w:ascii="Arial" w:hAnsi="Arial" w:cs="Arial"/>
          <w:bCs/>
          <w:sz w:val="22"/>
          <w:szCs w:val="22"/>
        </w:rPr>
        <w:t>Bagaimana pemanfaatan bahan alam</w:t>
      </w:r>
      <w:r w:rsidRPr="00BC47E4">
        <w:rPr>
          <w:rFonts w:ascii="Arial" w:hAnsi="Arial" w:cs="Arial"/>
          <w:bCs/>
          <w:sz w:val="22"/>
          <w:szCs w:val="22"/>
        </w:rPr>
        <w:t>i</w:t>
      </w:r>
      <w:r w:rsidR="006F7971" w:rsidRPr="00BC47E4">
        <w:rPr>
          <w:rFonts w:ascii="Arial" w:hAnsi="Arial" w:cs="Arial"/>
          <w:bCs/>
          <w:sz w:val="22"/>
          <w:szCs w:val="22"/>
        </w:rPr>
        <w:t xml:space="preserve"> </w:t>
      </w:r>
      <w:r w:rsidRPr="00BC47E4">
        <w:rPr>
          <w:rFonts w:ascii="Arial" w:hAnsi="Arial" w:cs="Arial"/>
          <w:bCs/>
          <w:sz w:val="22"/>
          <w:szCs w:val="22"/>
        </w:rPr>
        <w:t xml:space="preserve">agar </w:t>
      </w:r>
      <w:r w:rsidR="006F7971" w:rsidRPr="00BC47E4">
        <w:rPr>
          <w:rFonts w:ascii="Arial" w:hAnsi="Arial" w:cs="Arial"/>
          <w:bCs/>
          <w:sz w:val="22"/>
          <w:szCs w:val="22"/>
        </w:rPr>
        <w:t>berguna</w:t>
      </w:r>
      <w:r w:rsidRPr="00BC47E4">
        <w:rPr>
          <w:rFonts w:ascii="Arial" w:hAnsi="Arial" w:cs="Arial"/>
          <w:bCs/>
          <w:sz w:val="22"/>
          <w:szCs w:val="22"/>
        </w:rPr>
        <w:t>?</w:t>
      </w:r>
    </w:p>
    <w:p w14:paraId="4C07B1C5" w14:textId="77777777" w:rsidR="00FE1327" w:rsidRPr="00BC47E4" w:rsidRDefault="00DB2569" w:rsidP="0080481B">
      <w:pPr>
        <w:pStyle w:val="ListParagraph"/>
        <w:numPr>
          <w:ilvl w:val="0"/>
          <w:numId w:val="27"/>
        </w:numPr>
        <w:spacing w:beforeLines="50" w:before="120" w:afterLines="50" w:after="120"/>
        <w:jc w:val="both"/>
        <w:rPr>
          <w:rFonts w:ascii="Arial" w:hAnsi="Arial" w:cs="Arial"/>
          <w:bCs/>
          <w:sz w:val="22"/>
          <w:szCs w:val="22"/>
        </w:rPr>
      </w:pPr>
      <w:r w:rsidRPr="00BC47E4">
        <w:rPr>
          <w:rFonts w:ascii="Arial" w:hAnsi="Arial" w:cs="Arial"/>
          <w:bCs/>
          <w:sz w:val="22"/>
          <w:szCs w:val="22"/>
          <w:lang w:val="fr-FR"/>
        </w:rPr>
        <w:t xml:space="preserve">Bagaimana proses </w:t>
      </w:r>
      <w:r w:rsidR="006F7971" w:rsidRPr="00BC47E4">
        <w:rPr>
          <w:rFonts w:ascii="Arial" w:hAnsi="Arial" w:cs="Arial"/>
          <w:bCs/>
          <w:sz w:val="22"/>
          <w:szCs w:val="22"/>
          <w:lang w:val="fr-FR"/>
        </w:rPr>
        <w:t xml:space="preserve">Minuman Herbal </w:t>
      </w:r>
      <w:r w:rsidRPr="00BC47E4">
        <w:rPr>
          <w:rFonts w:ascii="Arial" w:hAnsi="Arial" w:cs="Arial"/>
          <w:bCs/>
          <w:sz w:val="22"/>
          <w:szCs w:val="22"/>
          <w:lang w:val="fr-FR"/>
        </w:rPr>
        <w:t>yang efektif dan effisien?</w:t>
      </w:r>
    </w:p>
    <w:p w14:paraId="183BD3E5" w14:textId="77777777" w:rsidR="00FE1327" w:rsidRPr="00BC47E4" w:rsidRDefault="00DB2569" w:rsidP="0080481B">
      <w:pPr>
        <w:pStyle w:val="ListParagraph"/>
        <w:numPr>
          <w:ilvl w:val="0"/>
          <w:numId w:val="27"/>
        </w:numPr>
        <w:spacing w:beforeLines="50" w:before="120" w:afterLines="50" w:after="120"/>
        <w:jc w:val="both"/>
        <w:rPr>
          <w:rFonts w:ascii="Arial" w:hAnsi="Arial" w:cs="Arial"/>
          <w:bCs/>
          <w:sz w:val="22"/>
          <w:szCs w:val="22"/>
        </w:rPr>
      </w:pPr>
      <w:r w:rsidRPr="00BC47E4">
        <w:rPr>
          <w:rFonts w:ascii="Arial" w:hAnsi="Arial" w:cs="Arial"/>
          <w:bCs/>
          <w:sz w:val="22"/>
          <w:szCs w:val="22"/>
        </w:rPr>
        <w:t xml:space="preserve">Bagaimana kualitas </w:t>
      </w:r>
      <w:r w:rsidR="006F7971" w:rsidRPr="00BC47E4">
        <w:rPr>
          <w:rFonts w:ascii="Arial" w:hAnsi="Arial" w:cs="Arial"/>
          <w:bCs/>
          <w:sz w:val="22"/>
          <w:szCs w:val="22"/>
        </w:rPr>
        <w:t>Minuman Herbal yang dihasilkan?</w:t>
      </w:r>
    </w:p>
    <w:p w14:paraId="053F258D" w14:textId="78CAD434" w:rsidR="00B87215" w:rsidRPr="00BC47E4" w:rsidRDefault="00DB2569" w:rsidP="0080481B">
      <w:pPr>
        <w:pStyle w:val="ListParagraph"/>
        <w:numPr>
          <w:ilvl w:val="0"/>
          <w:numId w:val="27"/>
        </w:numPr>
        <w:spacing w:beforeLines="50" w:before="120" w:afterLines="50" w:after="120"/>
        <w:jc w:val="both"/>
        <w:rPr>
          <w:rFonts w:ascii="Arial" w:hAnsi="Arial" w:cs="Arial"/>
          <w:bCs/>
          <w:sz w:val="22"/>
          <w:szCs w:val="22"/>
        </w:rPr>
      </w:pPr>
      <w:r w:rsidRPr="00BC47E4">
        <w:rPr>
          <w:rFonts w:ascii="Arial" w:hAnsi="Arial" w:cs="Arial"/>
          <w:bCs/>
          <w:sz w:val="22"/>
          <w:szCs w:val="22"/>
        </w:rPr>
        <w:t xml:space="preserve">Apa saja manfaat </w:t>
      </w:r>
      <w:r w:rsidR="001B2062" w:rsidRPr="00BC47E4">
        <w:rPr>
          <w:rFonts w:ascii="Arial" w:hAnsi="Arial" w:cs="Arial"/>
          <w:bCs/>
          <w:sz w:val="22"/>
          <w:szCs w:val="22"/>
        </w:rPr>
        <w:t>untuk Kesehatan Masyarakat</w:t>
      </w:r>
      <w:r w:rsidRPr="00BC47E4">
        <w:rPr>
          <w:rFonts w:ascii="Arial" w:hAnsi="Arial" w:cs="Arial"/>
          <w:bCs/>
          <w:sz w:val="22"/>
          <w:szCs w:val="22"/>
        </w:rPr>
        <w:t xml:space="preserve"> dan ekonomi yang dapat diperoleh dari inovasi pembuatan </w:t>
      </w:r>
      <w:r w:rsidR="001B2062" w:rsidRPr="00BC47E4">
        <w:rPr>
          <w:rFonts w:ascii="Arial" w:hAnsi="Arial" w:cs="Arial"/>
          <w:bCs/>
          <w:sz w:val="22"/>
          <w:szCs w:val="22"/>
        </w:rPr>
        <w:t>M</w:t>
      </w:r>
      <w:r w:rsidRPr="00BC47E4">
        <w:rPr>
          <w:rFonts w:ascii="Arial" w:hAnsi="Arial" w:cs="Arial"/>
          <w:bCs/>
          <w:sz w:val="22"/>
          <w:szCs w:val="22"/>
        </w:rPr>
        <w:t>i</w:t>
      </w:r>
      <w:r w:rsidR="001B2062" w:rsidRPr="00BC47E4">
        <w:rPr>
          <w:rFonts w:ascii="Arial" w:hAnsi="Arial" w:cs="Arial"/>
          <w:bCs/>
          <w:sz w:val="22"/>
          <w:szCs w:val="22"/>
        </w:rPr>
        <w:t>numan Herbal</w:t>
      </w:r>
      <w:r w:rsidRPr="00BC47E4">
        <w:rPr>
          <w:rFonts w:ascii="Arial" w:hAnsi="Arial" w:cs="Arial"/>
          <w:bCs/>
          <w:sz w:val="22"/>
          <w:szCs w:val="22"/>
        </w:rPr>
        <w:t xml:space="preserve"> ini?</w:t>
      </w:r>
    </w:p>
    <w:p w14:paraId="629048EB" w14:textId="77777777" w:rsidR="00B87215" w:rsidRPr="00BC47E4" w:rsidRDefault="00B87215">
      <w:pPr>
        <w:spacing w:beforeLines="50" w:before="120" w:afterLines="50" w:after="120"/>
        <w:ind w:leftChars="-218" w:left="-523"/>
        <w:jc w:val="both"/>
        <w:rPr>
          <w:rFonts w:ascii="Arial" w:hAnsi="Arial" w:cs="Arial"/>
          <w:bCs/>
          <w:sz w:val="22"/>
          <w:szCs w:val="22"/>
        </w:rPr>
      </w:pPr>
    </w:p>
    <w:p w14:paraId="544A5023" w14:textId="77777777" w:rsidR="00B87215" w:rsidRPr="00BC47E4" w:rsidRDefault="00DB2569">
      <w:pPr>
        <w:spacing w:beforeLines="50" w:before="120" w:afterLines="50" w:after="120"/>
        <w:ind w:leftChars="-218" w:left="-523"/>
        <w:jc w:val="both"/>
        <w:rPr>
          <w:rFonts w:ascii="Arial" w:hAnsi="Arial" w:cs="Arial"/>
          <w:bCs/>
          <w:sz w:val="22"/>
          <w:szCs w:val="22"/>
        </w:rPr>
      </w:pPr>
      <w:r w:rsidRPr="00BC47E4">
        <w:rPr>
          <w:rFonts w:ascii="Arial" w:hAnsi="Arial" w:cs="Arial"/>
          <w:bCs/>
          <w:sz w:val="22"/>
          <w:szCs w:val="22"/>
        </w:rPr>
        <w:tab/>
      </w:r>
    </w:p>
    <w:p w14:paraId="41F136B7" w14:textId="77777777" w:rsidR="00B87215" w:rsidRPr="00BC47E4" w:rsidRDefault="00DB2569">
      <w:pPr>
        <w:spacing w:beforeLines="100" w:before="240" w:afterLines="100" w:after="240"/>
        <w:ind w:leftChars="-218" w:left="-523"/>
        <w:jc w:val="both"/>
        <w:rPr>
          <w:rFonts w:ascii="Arial" w:hAnsi="Arial" w:cs="Arial"/>
          <w:bCs/>
          <w:sz w:val="22"/>
          <w:szCs w:val="22"/>
        </w:rPr>
      </w:pPr>
      <w:r w:rsidRPr="00BC47E4">
        <w:rPr>
          <w:rFonts w:ascii="Arial" w:hAnsi="Arial" w:cs="Arial"/>
          <w:bCs/>
          <w:sz w:val="22"/>
          <w:szCs w:val="22"/>
        </w:rPr>
        <w:tab/>
      </w:r>
    </w:p>
    <w:p w14:paraId="5DCCE8D0" w14:textId="77777777" w:rsidR="00B87215" w:rsidRPr="00BC47E4" w:rsidRDefault="00B87215">
      <w:pPr>
        <w:spacing w:beforeLines="100" w:before="240" w:afterLines="100" w:after="240"/>
        <w:jc w:val="both"/>
        <w:rPr>
          <w:rFonts w:ascii="Arial" w:hAnsi="Arial" w:cs="Arial"/>
          <w:b/>
          <w:sz w:val="22"/>
          <w:szCs w:val="22"/>
        </w:rPr>
      </w:pPr>
    </w:p>
    <w:p w14:paraId="4988DAE6" w14:textId="77777777" w:rsidR="00FE1327" w:rsidRPr="00BC47E4" w:rsidRDefault="00FE1327">
      <w:pPr>
        <w:spacing w:beforeLines="100" w:before="240" w:afterLines="100" w:after="240"/>
        <w:jc w:val="both"/>
        <w:rPr>
          <w:rFonts w:ascii="Arial" w:hAnsi="Arial" w:cs="Arial"/>
          <w:b/>
          <w:sz w:val="22"/>
          <w:szCs w:val="22"/>
        </w:rPr>
      </w:pPr>
    </w:p>
    <w:p w14:paraId="190C67B4" w14:textId="77777777" w:rsidR="00B87215" w:rsidRPr="00BC47E4" w:rsidRDefault="00B87215">
      <w:pPr>
        <w:spacing w:beforeLines="100" w:before="240" w:afterLines="100" w:after="240"/>
        <w:jc w:val="both"/>
        <w:rPr>
          <w:rFonts w:ascii="Arial" w:hAnsi="Arial" w:cs="Arial"/>
          <w:bCs/>
          <w:sz w:val="22"/>
          <w:szCs w:val="22"/>
        </w:rPr>
      </w:pPr>
    </w:p>
    <w:p w14:paraId="0BF32CB3" w14:textId="77777777" w:rsidR="00B87215" w:rsidRPr="00BC47E4" w:rsidRDefault="00B87215">
      <w:pPr>
        <w:spacing w:beforeLines="100" w:before="240" w:afterLines="100" w:after="240"/>
        <w:jc w:val="both"/>
        <w:rPr>
          <w:rFonts w:ascii="Arial" w:hAnsi="Arial" w:cs="Arial"/>
          <w:bCs/>
          <w:sz w:val="22"/>
          <w:szCs w:val="22"/>
        </w:rPr>
      </w:pPr>
    </w:p>
    <w:p w14:paraId="156A2DC9" w14:textId="6DFDCD50" w:rsidR="00B87215" w:rsidRPr="009D65D6" w:rsidRDefault="00DB2569" w:rsidP="009D65D6">
      <w:pPr>
        <w:numPr>
          <w:ilvl w:val="0"/>
          <w:numId w:val="2"/>
        </w:numPr>
        <w:spacing w:beforeLines="100" w:before="240" w:afterLines="100" w:after="240"/>
        <w:jc w:val="center"/>
        <w:rPr>
          <w:rFonts w:ascii="Arial" w:hAnsi="Arial" w:cs="Arial"/>
          <w:b/>
          <w:sz w:val="22"/>
          <w:szCs w:val="22"/>
        </w:rPr>
      </w:pPr>
      <w:r w:rsidRPr="00BC47E4">
        <w:rPr>
          <w:rFonts w:ascii="Arial" w:hAnsi="Arial" w:cs="Arial"/>
          <w:b/>
          <w:sz w:val="22"/>
          <w:szCs w:val="22"/>
        </w:rPr>
        <w:t>ISI</w:t>
      </w:r>
    </w:p>
    <w:p w14:paraId="256B3B4F" w14:textId="77777777" w:rsidR="00B87215" w:rsidRPr="00BC47E4" w:rsidRDefault="00DB2569">
      <w:pPr>
        <w:spacing w:beforeLines="100" w:before="240" w:afterLines="100" w:after="240"/>
        <w:jc w:val="both"/>
        <w:rPr>
          <w:rFonts w:ascii="Arial" w:hAnsi="Arial" w:cs="Arial"/>
          <w:b/>
          <w:sz w:val="22"/>
          <w:szCs w:val="22"/>
        </w:rPr>
      </w:pPr>
      <w:r w:rsidRPr="00BC47E4">
        <w:rPr>
          <w:rFonts w:ascii="Arial" w:hAnsi="Arial" w:cs="Arial"/>
          <w:b/>
          <w:sz w:val="22"/>
          <w:szCs w:val="22"/>
        </w:rPr>
        <w:t>II.1 KERANGKA BERPIKIR</w:t>
      </w:r>
    </w:p>
    <w:p w14:paraId="6DC2DF55" w14:textId="136F53FB" w:rsidR="00FE1327" w:rsidRPr="00BC47E4" w:rsidRDefault="00DB2569" w:rsidP="0080481B">
      <w:pPr>
        <w:numPr>
          <w:ilvl w:val="0"/>
          <w:numId w:val="5"/>
        </w:numPr>
        <w:spacing w:beforeLines="100" w:before="240" w:afterLines="100" w:after="240"/>
        <w:jc w:val="both"/>
        <w:rPr>
          <w:rFonts w:ascii="Arial" w:hAnsi="Arial" w:cs="Arial"/>
          <w:b/>
          <w:sz w:val="22"/>
          <w:szCs w:val="22"/>
        </w:rPr>
      </w:pPr>
      <w:r w:rsidRPr="00BC47E4">
        <w:rPr>
          <w:rFonts w:ascii="Arial" w:hAnsi="Arial" w:cs="Arial"/>
          <w:b/>
          <w:sz w:val="22"/>
          <w:szCs w:val="22"/>
        </w:rPr>
        <w:t>Tujuan Umum</w:t>
      </w:r>
    </w:p>
    <w:p w14:paraId="3318D795" w14:textId="5BC224BE" w:rsidR="00FE1327" w:rsidRPr="00BC47E4" w:rsidRDefault="00FE1327" w:rsidP="0080481B">
      <w:pPr>
        <w:numPr>
          <w:ilvl w:val="0"/>
          <w:numId w:val="6"/>
        </w:numPr>
        <w:tabs>
          <w:tab w:val="clear" w:pos="425"/>
        </w:tabs>
        <w:spacing w:beforeLines="50" w:before="120" w:afterLines="50" w:after="120"/>
        <w:ind w:leftChars="300" w:left="1440" w:hanging="720"/>
        <w:jc w:val="both"/>
        <w:rPr>
          <w:rFonts w:ascii="Arial" w:hAnsi="Arial" w:cs="Arial"/>
          <w:bCs/>
          <w:sz w:val="22"/>
          <w:szCs w:val="22"/>
          <w:lang w:val="fr-FR"/>
        </w:rPr>
      </w:pPr>
      <w:r w:rsidRPr="00BC47E4">
        <w:rPr>
          <w:rFonts w:ascii="Arial" w:hAnsi="Arial" w:cs="Arial"/>
          <w:bCs/>
          <w:sz w:val="22"/>
          <w:szCs w:val="22"/>
          <w:lang w:val="fr-FR"/>
        </w:rPr>
        <w:t>Membantu masy</w:t>
      </w:r>
      <w:r w:rsidR="0080481B" w:rsidRPr="00BC47E4">
        <w:rPr>
          <w:rFonts w:ascii="Arial" w:hAnsi="Arial" w:cs="Arial"/>
          <w:bCs/>
          <w:sz w:val="22"/>
          <w:szCs w:val="22"/>
          <w:lang w:val="fr-FR"/>
        </w:rPr>
        <w:t>a</w:t>
      </w:r>
      <w:r w:rsidRPr="00BC47E4">
        <w:rPr>
          <w:rFonts w:ascii="Arial" w:hAnsi="Arial" w:cs="Arial"/>
          <w:bCs/>
          <w:sz w:val="22"/>
          <w:szCs w:val="22"/>
          <w:lang w:val="fr-FR"/>
        </w:rPr>
        <w:t xml:space="preserve">rakat </w:t>
      </w:r>
      <w:r w:rsidR="0080481B" w:rsidRPr="00BC47E4">
        <w:rPr>
          <w:rFonts w:ascii="Arial" w:hAnsi="Arial" w:cs="Arial"/>
          <w:bCs/>
          <w:sz w:val="22"/>
          <w:szCs w:val="22"/>
          <w:lang w:val="fr-FR"/>
        </w:rPr>
        <w:t xml:space="preserve">&amp; pemerintah </w:t>
      </w:r>
      <w:r w:rsidRPr="00BC47E4">
        <w:rPr>
          <w:rFonts w:ascii="Arial" w:hAnsi="Arial" w:cs="Arial"/>
          <w:bCs/>
          <w:sz w:val="22"/>
          <w:szCs w:val="22"/>
          <w:lang w:val="fr-FR"/>
        </w:rPr>
        <w:t xml:space="preserve">khususnya di bidang kesehatan </w:t>
      </w:r>
    </w:p>
    <w:p w14:paraId="600C75C3" w14:textId="298B55BE" w:rsidR="001B2062" w:rsidRPr="00BC47E4" w:rsidRDefault="001B2062" w:rsidP="0080481B">
      <w:pPr>
        <w:numPr>
          <w:ilvl w:val="0"/>
          <w:numId w:val="6"/>
        </w:numPr>
        <w:tabs>
          <w:tab w:val="clear" w:pos="425"/>
        </w:tabs>
        <w:spacing w:beforeLines="50" w:before="120" w:afterLines="50" w:after="120"/>
        <w:ind w:leftChars="300" w:left="1440" w:hanging="720"/>
        <w:jc w:val="both"/>
        <w:rPr>
          <w:rFonts w:ascii="Arial" w:hAnsi="Arial" w:cs="Arial"/>
          <w:bCs/>
          <w:sz w:val="22"/>
          <w:szCs w:val="22"/>
          <w:lang w:val="fr-FR"/>
        </w:rPr>
      </w:pPr>
      <w:r w:rsidRPr="00BC47E4">
        <w:rPr>
          <w:rFonts w:ascii="Arial" w:hAnsi="Arial" w:cs="Arial"/>
          <w:bCs/>
          <w:sz w:val="22"/>
          <w:szCs w:val="22"/>
          <w:lang w:val="fr-FR"/>
        </w:rPr>
        <w:t xml:space="preserve">Membuat inovasi </w:t>
      </w:r>
      <w:r w:rsidR="00FE1327" w:rsidRPr="00BC47E4">
        <w:rPr>
          <w:rFonts w:ascii="Arial" w:hAnsi="Arial" w:cs="Arial"/>
          <w:bCs/>
          <w:sz w:val="22"/>
          <w:szCs w:val="22"/>
          <w:lang w:val="fr-FR"/>
        </w:rPr>
        <w:t>produk terbaru</w:t>
      </w:r>
      <w:r w:rsidR="0080481B" w:rsidRPr="00BC47E4">
        <w:rPr>
          <w:rFonts w:ascii="Arial" w:hAnsi="Arial" w:cs="Arial"/>
          <w:bCs/>
          <w:sz w:val="22"/>
          <w:szCs w:val="22"/>
          <w:lang w:val="fr-FR"/>
        </w:rPr>
        <w:t xml:space="preserve"> yg alami &amp; ramah lingkungan</w:t>
      </w:r>
    </w:p>
    <w:p w14:paraId="311FA2D7" w14:textId="4E69C426" w:rsidR="00B87215" w:rsidRPr="00BC47E4" w:rsidRDefault="00DB2569" w:rsidP="0080481B">
      <w:pPr>
        <w:numPr>
          <w:ilvl w:val="0"/>
          <w:numId w:val="6"/>
        </w:numPr>
        <w:tabs>
          <w:tab w:val="clear" w:pos="425"/>
        </w:tabs>
        <w:spacing w:beforeLines="50" w:before="120" w:afterLines="50" w:after="120"/>
        <w:ind w:leftChars="300" w:left="1440" w:hanging="720"/>
        <w:jc w:val="both"/>
        <w:rPr>
          <w:rFonts w:ascii="Arial" w:hAnsi="Arial" w:cs="Arial"/>
          <w:bCs/>
          <w:sz w:val="22"/>
          <w:szCs w:val="22"/>
          <w:lang w:val="fr-FR"/>
        </w:rPr>
      </w:pPr>
      <w:r w:rsidRPr="00BC47E4">
        <w:rPr>
          <w:rFonts w:ascii="Arial" w:hAnsi="Arial" w:cs="Arial"/>
          <w:bCs/>
          <w:sz w:val="22"/>
          <w:szCs w:val="22"/>
          <w:lang w:val="fr-FR"/>
        </w:rPr>
        <w:t>Me</w:t>
      </w:r>
      <w:r w:rsidR="0080481B" w:rsidRPr="00BC47E4">
        <w:rPr>
          <w:rFonts w:ascii="Arial" w:hAnsi="Arial" w:cs="Arial"/>
          <w:bCs/>
          <w:sz w:val="22"/>
          <w:szCs w:val="22"/>
          <w:lang w:val="fr-FR"/>
        </w:rPr>
        <w:t xml:space="preserve">mahami seluk beluk </w:t>
      </w:r>
      <w:r w:rsidR="001B2062" w:rsidRPr="00BC47E4">
        <w:rPr>
          <w:rFonts w:ascii="Arial" w:hAnsi="Arial" w:cs="Arial"/>
          <w:bCs/>
          <w:sz w:val="22"/>
          <w:szCs w:val="22"/>
          <w:lang w:val="fr-FR"/>
        </w:rPr>
        <w:t xml:space="preserve">proses </w:t>
      </w:r>
      <w:r w:rsidR="000B4733" w:rsidRPr="00BC47E4">
        <w:rPr>
          <w:rFonts w:ascii="Arial" w:hAnsi="Arial" w:cs="Arial"/>
          <w:bCs/>
          <w:sz w:val="22"/>
          <w:szCs w:val="22"/>
          <w:lang w:val="fr-FR"/>
        </w:rPr>
        <w:t xml:space="preserve">pembuatan </w:t>
      </w:r>
      <w:r w:rsidR="00FE1327" w:rsidRPr="00BC47E4">
        <w:rPr>
          <w:rFonts w:ascii="Arial" w:hAnsi="Arial" w:cs="Arial"/>
          <w:bCs/>
          <w:sz w:val="22"/>
          <w:szCs w:val="22"/>
          <w:lang w:val="fr-FR"/>
        </w:rPr>
        <w:t>minuman</w:t>
      </w:r>
      <w:r w:rsidR="0080481B" w:rsidRPr="00BC47E4">
        <w:rPr>
          <w:rFonts w:ascii="Arial" w:hAnsi="Arial" w:cs="Arial"/>
          <w:bCs/>
          <w:sz w:val="22"/>
          <w:szCs w:val="22"/>
          <w:lang w:val="fr-FR"/>
        </w:rPr>
        <w:t xml:space="preserve"> </w:t>
      </w:r>
      <w:r w:rsidR="000B4733" w:rsidRPr="00BC47E4">
        <w:rPr>
          <w:rFonts w:ascii="Arial" w:hAnsi="Arial" w:cs="Arial"/>
          <w:bCs/>
          <w:sz w:val="22"/>
          <w:szCs w:val="22"/>
          <w:lang w:val="fr-FR"/>
        </w:rPr>
        <w:t>serbuk herbal</w:t>
      </w:r>
      <w:r w:rsidR="0080481B" w:rsidRPr="00BC47E4">
        <w:rPr>
          <w:rFonts w:ascii="Arial" w:hAnsi="Arial" w:cs="Arial"/>
          <w:bCs/>
          <w:sz w:val="22"/>
          <w:szCs w:val="22"/>
          <w:lang w:val="fr-FR"/>
        </w:rPr>
        <w:t xml:space="preserve"> kesehatan</w:t>
      </w:r>
      <w:r w:rsidR="000B4733" w:rsidRPr="00BC47E4">
        <w:rPr>
          <w:rFonts w:ascii="Arial" w:hAnsi="Arial" w:cs="Arial"/>
          <w:bCs/>
          <w:sz w:val="22"/>
          <w:szCs w:val="22"/>
          <w:lang w:val="fr-FR"/>
        </w:rPr>
        <w:t xml:space="preserve">. </w:t>
      </w:r>
    </w:p>
    <w:p w14:paraId="6D8442C5" w14:textId="5A383448" w:rsidR="000B4733" w:rsidRPr="00BC47E4" w:rsidRDefault="000B4733" w:rsidP="0080481B">
      <w:pPr>
        <w:numPr>
          <w:ilvl w:val="0"/>
          <w:numId w:val="6"/>
        </w:numPr>
        <w:tabs>
          <w:tab w:val="clear" w:pos="425"/>
        </w:tabs>
        <w:spacing w:beforeLines="50" w:before="120" w:afterLines="50" w:after="120"/>
        <w:ind w:leftChars="300" w:left="1440" w:hanging="720"/>
        <w:jc w:val="both"/>
        <w:rPr>
          <w:rFonts w:ascii="Arial" w:hAnsi="Arial" w:cs="Arial"/>
          <w:bCs/>
          <w:sz w:val="22"/>
          <w:szCs w:val="22"/>
          <w:lang w:val="fr-FR"/>
        </w:rPr>
      </w:pPr>
      <w:r w:rsidRPr="00BC47E4">
        <w:rPr>
          <w:rFonts w:ascii="Arial" w:hAnsi="Arial" w:cs="Arial"/>
          <w:bCs/>
          <w:sz w:val="22"/>
          <w:szCs w:val="22"/>
          <w:lang w:val="fr-FR"/>
        </w:rPr>
        <w:t>Me</w:t>
      </w:r>
      <w:r w:rsidR="0080481B" w:rsidRPr="00BC47E4">
        <w:rPr>
          <w:rFonts w:ascii="Arial" w:hAnsi="Arial" w:cs="Arial"/>
          <w:bCs/>
          <w:sz w:val="22"/>
          <w:szCs w:val="22"/>
          <w:lang w:val="fr-FR"/>
        </w:rPr>
        <w:t>mbuat</w:t>
      </w:r>
      <w:r w:rsidRPr="00BC47E4">
        <w:rPr>
          <w:rFonts w:ascii="Arial" w:hAnsi="Arial" w:cs="Arial"/>
          <w:bCs/>
          <w:sz w:val="22"/>
          <w:szCs w:val="22"/>
          <w:lang w:val="fr-FR"/>
        </w:rPr>
        <w:t xml:space="preserve"> </w:t>
      </w:r>
      <w:r w:rsidR="0080481B" w:rsidRPr="00BC47E4">
        <w:rPr>
          <w:rFonts w:ascii="Arial" w:hAnsi="Arial" w:cs="Arial"/>
          <w:bCs/>
          <w:sz w:val="22"/>
          <w:szCs w:val="22"/>
          <w:lang w:val="fr-FR"/>
        </w:rPr>
        <w:t xml:space="preserve">produk yg </w:t>
      </w:r>
      <w:r w:rsidRPr="00BC47E4">
        <w:rPr>
          <w:rFonts w:ascii="Arial" w:hAnsi="Arial" w:cs="Arial"/>
          <w:bCs/>
          <w:sz w:val="22"/>
          <w:szCs w:val="22"/>
          <w:lang w:val="fr-FR"/>
        </w:rPr>
        <w:t>memiliki nilai ekonomis dan mudah diproduksi.</w:t>
      </w:r>
    </w:p>
    <w:p w14:paraId="77DCAEA2" w14:textId="791B06F8" w:rsidR="00B87215" w:rsidRPr="00BC47E4" w:rsidRDefault="00DB2569" w:rsidP="0080481B">
      <w:pPr>
        <w:numPr>
          <w:ilvl w:val="0"/>
          <w:numId w:val="5"/>
        </w:numPr>
        <w:spacing w:beforeLines="100" w:before="240" w:afterLines="100" w:after="240"/>
        <w:jc w:val="both"/>
        <w:rPr>
          <w:rFonts w:ascii="Arial" w:hAnsi="Arial" w:cs="Arial"/>
          <w:b/>
          <w:sz w:val="22"/>
          <w:szCs w:val="22"/>
        </w:rPr>
      </w:pPr>
      <w:r w:rsidRPr="00BC47E4">
        <w:rPr>
          <w:rFonts w:ascii="Arial" w:hAnsi="Arial" w:cs="Arial"/>
          <w:b/>
          <w:sz w:val="22"/>
          <w:szCs w:val="22"/>
        </w:rPr>
        <w:t>Tujuan SDGs</w:t>
      </w:r>
    </w:p>
    <w:p w14:paraId="68248226" w14:textId="60B0FD41" w:rsidR="00B87215" w:rsidRPr="00BC47E4" w:rsidRDefault="00795789" w:rsidP="0080481B">
      <w:pPr>
        <w:numPr>
          <w:ilvl w:val="0"/>
          <w:numId w:val="7"/>
        </w:numPr>
        <w:spacing w:beforeLines="100" w:before="240" w:afterLines="100" w:after="240"/>
        <w:ind w:left="420" w:firstLineChars="136" w:firstLine="300"/>
        <w:jc w:val="both"/>
        <w:rPr>
          <w:rFonts w:ascii="Arial" w:hAnsi="Arial" w:cs="Arial"/>
          <w:bCs/>
          <w:sz w:val="22"/>
          <w:szCs w:val="22"/>
        </w:rPr>
      </w:pPr>
      <w:r w:rsidRPr="00BC47E4">
        <w:rPr>
          <w:rFonts w:ascii="Arial" w:hAnsi="Arial" w:cs="Arial"/>
          <w:b/>
          <w:sz w:val="22"/>
          <w:szCs w:val="22"/>
        </w:rPr>
        <w:t xml:space="preserve">Kesehatan Masyarakat (SDG 3 - </w:t>
      </w:r>
      <w:r w:rsidR="000B4733" w:rsidRPr="00BC47E4">
        <w:rPr>
          <w:rFonts w:ascii="Arial" w:hAnsi="Arial" w:cs="Arial"/>
          <w:b/>
          <w:sz w:val="22"/>
          <w:szCs w:val="22"/>
        </w:rPr>
        <w:t>Kehidupan Sehat dan Sejahtera</w:t>
      </w:r>
      <w:r w:rsidRPr="00BC47E4">
        <w:rPr>
          <w:rFonts w:ascii="Arial" w:hAnsi="Arial" w:cs="Arial"/>
          <w:bCs/>
          <w:sz w:val="22"/>
          <w:szCs w:val="22"/>
        </w:rPr>
        <w:t xml:space="preserve">)                 </w:t>
      </w:r>
    </w:p>
    <w:p w14:paraId="425EEDB3" w14:textId="0966CB31" w:rsidR="00795789" w:rsidRPr="00BC47E4" w:rsidRDefault="00795789" w:rsidP="0080481B">
      <w:pPr>
        <w:numPr>
          <w:ilvl w:val="0"/>
          <w:numId w:val="8"/>
        </w:numPr>
        <w:tabs>
          <w:tab w:val="clear" w:pos="420"/>
        </w:tabs>
        <w:spacing w:beforeLines="100" w:before="240" w:afterLines="100" w:after="240"/>
        <w:ind w:left="2160" w:hanging="720"/>
        <w:rPr>
          <w:rFonts w:ascii="Arial" w:hAnsi="Arial" w:cs="Arial"/>
          <w:bCs/>
          <w:sz w:val="22"/>
          <w:szCs w:val="22"/>
        </w:rPr>
      </w:pPr>
      <w:r w:rsidRPr="00BC47E4">
        <w:rPr>
          <w:rFonts w:ascii="Arial" w:hAnsi="Arial" w:cs="Arial"/>
          <w:bCs/>
          <w:sz w:val="22"/>
          <w:szCs w:val="22"/>
        </w:rPr>
        <w:t>Mengembangkan inovasi produk herbal berbasis bahan alam sebagai alternatif minuman pendukung kesehatan.</w:t>
      </w:r>
    </w:p>
    <w:p w14:paraId="246AE4EB" w14:textId="485D0D01" w:rsidR="00795789" w:rsidRPr="00BC47E4" w:rsidRDefault="00795789" w:rsidP="0080481B">
      <w:pPr>
        <w:numPr>
          <w:ilvl w:val="0"/>
          <w:numId w:val="8"/>
        </w:numPr>
        <w:tabs>
          <w:tab w:val="clear" w:pos="420"/>
        </w:tabs>
        <w:spacing w:beforeLines="100" w:before="240" w:afterLines="100" w:after="240"/>
        <w:ind w:left="2160" w:hanging="720"/>
        <w:rPr>
          <w:rFonts w:ascii="Arial" w:hAnsi="Arial" w:cs="Arial"/>
          <w:bCs/>
          <w:sz w:val="22"/>
          <w:szCs w:val="22"/>
        </w:rPr>
      </w:pPr>
      <w:r w:rsidRPr="00BC47E4">
        <w:rPr>
          <w:rFonts w:ascii="Arial" w:hAnsi="Arial" w:cs="Arial"/>
          <w:bCs/>
          <w:sz w:val="22"/>
          <w:szCs w:val="22"/>
        </w:rPr>
        <w:t>Mendorong pemanfaatan tanaman obat lokal seperti daun pepaya dan daun jambu biji yang berpotensi dimanfaatkan sebagai produk kesehatan berbasis penelitian.</w:t>
      </w:r>
    </w:p>
    <w:p w14:paraId="69AC548D" w14:textId="38CC94D7" w:rsidR="00B87215" w:rsidRPr="00BC47E4" w:rsidRDefault="00795789" w:rsidP="0080481B">
      <w:pPr>
        <w:numPr>
          <w:ilvl w:val="0"/>
          <w:numId w:val="7"/>
        </w:numPr>
        <w:tabs>
          <w:tab w:val="clear" w:pos="425"/>
        </w:tabs>
        <w:spacing w:beforeLines="100" w:before="240" w:afterLines="100" w:after="240"/>
        <w:ind w:leftChars="299" w:left="1440" w:hangingChars="327" w:hanging="722"/>
        <w:jc w:val="both"/>
        <w:rPr>
          <w:rFonts w:ascii="Arial" w:hAnsi="Arial" w:cs="Arial"/>
          <w:bCs/>
          <w:sz w:val="22"/>
          <w:szCs w:val="22"/>
        </w:rPr>
      </w:pPr>
      <w:r w:rsidRPr="00BC47E4">
        <w:rPr>
          <w:rFonts w:ascii="Arial" w:hAnsi="Arial" w:cs="Arial"/>
          <w:b/>
          <w:sz w:val="22"/>
          <w:szCs w:val="22"/>
        </w:rPr>
        <w:t>Pendidikan Berkualitas</w:t>
      </w:r>
      <w:r w:rsidR="00DB2569" w:rsidRPr="00BC47E4">
        <w:rPr>
          <w:rFonts w:ascii="Arial" w:hAnsi="Arial" w:cs="Arial"/>
          <w:b/>
          <w:sz w:val="22"/>
          <w:szCs w:val="22"/>
        </w:rPr>
        <w:t xml:space="preserve"> (SDG </w:t>
      </w:r>
      <w:r w:rsidRPr="00BC47E4">
        <w:rPr>
          <w:rFonts w:ascii="Arial" w:hAnsi="Arial" w:cs="Arial"/>
          <w:b/>
          <w:sz w:val="22"/>
          <w:szCs w:val="22"/>
        </w:rPr>
        <w:t>4</w:t>
      </w:r>
      <w:r w:rsidR="00DB2569" w:rsidRPr="00BC47E4">
        <w:rPr>
          <w:rFonts w:ascii="Arial" w:hAnsi="Arial" w:cs="Arial"/>
          <w:b/>
          <w:sz w:val="22"/>
          <w:szCs w:val="22"/>
        </w:rPr>
        <w:t xml:space="preserve"> </w:t>
      </w:r>
      <w:r w:rsidR="0080481B" w:rsidRPr="00BC47E4">
        <w:rPr>
          <w:rFonts w:ascii="Arial" w:hAnsi="Arial" w:cs="Arial"/>
          <w:b/>
          <w:sz w:val="22"/>
          <w:szCs w:val="22"/>
        </w:rPr>
        <w:t>–</w:t>
      </w:r>
      <w:r w:rsidRPr="00BC47E4">
        <w:rPr>
          <w:rFonts w:ascii="Arial" w:hAnsi="Arial" w:cs="Arial"/>
          <w:b/>
          <w:sz w:val="22"/>
          <w:szCs w:val="22"/>
        </w:rPr>
        <w:t xml:space="preserve"> </w:t>
      </w:r>
      <w:r w:rsidR="0080481B" w:rsidRPr="00BC47E4">
        <w:rPr>
          <w:rFonts w:ascii="Arial" w:hAnsi="Arial" w:cs="Arial"/>
          <w:b/>
          <w:sz w:val="22"/>
          <w:szCs w:val="22"/>
        </w:rPr>
        <w:t>Pendidikan berkualitas</w:t>
      </w:r>
      <w:r w:rsidR="004A3D47" w:rsidRPr="00BC47E4">
        <w:rPr>
          <w:rFonts w:ascii="Arial" w:hAnsi="Arial" w:cs="Arial"/>
          <w:b/>
          <w:sz w:val="22"/>
          <w:szCs w:val="22"/>
        </w:rPr>
        <w:t xml:space="preserve"> </w:t>
      </w:r>
      <w:r w:rsidR="003E2CA7" w:rsidRPr="00BC47E4">
        <w:rPr>
          <w:rFonts w:ascii="Arial" w:hAnsi="Arial" w:cs="Arial"/>
          <w:b/>
          <w:sz w:val="22"/>
          <w:szCs w:val="22"/>
        </w:rPr>
        <w:t xml:space="preserve"> </w:t>
      </w:r>
      <w:r w:rsidR="00DB2569" w:rsidRPr="00BC47E4">
        <w:rPr>
          <w:rFonts w:ascii="Arial" w:hAnsi="Arial" w:cs="Arial"/>
          <w:b/>
          <w:sz w:val="22"/>
          <w:szCs w:val="22"/>
        </w:rPr>
        <w:t>)</w:t>
      </w:r>
    </w:p>
    <w:p w14:paraId="62489FF9" w14:textId="1483B1C6" w:rsidR="00B87215" w:rsidRPr="00BC47E4" w:rsidRDefault="00D87B56" w:rsidP="0080481B">
      <w:pPr>
        <w:numPr>
          <w:ilvl w:val="0"/>
          <w:numId w:val="9"/>
        </w:numPr>
        <w:tabs>
          <w:tab w:val="clear" w:pos="420"/>
        </w:tabs>
        <w:spacing w:beforeLines="100" w:before="240" w:afterLines="100" w:after="240"/>
        <w:ind w:left="2160" w:hanging="720"/>
        <w:jc w:val="both"/>
        <w:rPr>
          <w:rFonts w:ascii="Arial" w:hAnsi="Arial" w:cs="Arial"/>
          <w:bCs/>
          <w:sz w:val="22"/>
          <w:szCs w:val="22"/>
        </w:rPr>
      </w:pPr>
      <w:r w:rsidRPr="00BC47E4">
        <w:rPr>
          <w:rFonts w:ascii="Arial" w:hAnsi="Arial" w:cs="Arial"/>
          <w:bCs/>
          <w:sz w:val="22"/>
          <w:szCs w:val="22"/>
        </w:rPr>
        <w:t>Menjadi sarana pembelajaran bagi pelajar mengenai proses penelitian, formulasi produk herbal, dan pemanfaatan tanaman obat secara ilmiah.</w:t>
      </w:r>
    </w:p>
    <w:p w14:paraId="3D1F6981" w14:textId="744FC48F" w:rsidR="006861E5" w:rsidRPr="00BC47E4" w:rsidRDefault="006861E5" w:rsidP="0080481B">
      <w:pPr>
        <w:numPr>
          <w:ilvl w:val="0"/>
          <w:numId w:val="9"/>
        </w:numPr>
        <w:tabs>
          <w:tab w:val="clear" w:pos="420"/>
        </w:tabs>
        <w:spacing w:beforeLines="100" w:before="240" w:afterLines="100" w:after="240"/>
        <w:ind w:left="2160" w:hanging="720"/>
        <w:jc w:val="both"/>
        <w:rPr>
          <w:rFonts w:ascii="Arial" w:hAnsi="Arial" w:cs="Arial"/>
          <w:bCs/>
          <w:sz w:val="22"/>
          <w:szCs w:val="22"/>
        </w:rPr>
      </w:pPr>
      <w:r w:rsidRPr="00BC47E4">
        <w:rPr>
          <w:rFonts w:ascii="Arial" w:hAnsi="Arial" w:cs="Arial"/>
          <w:bCs/>
          <w:sz w:val="22"/>
          <w:szCs w:val="22"/>
        </w:rPr>
        <w:t>Meningkatkan keterampilan peserta didik dalam melakukan penelitian, pengolahan bahan alam, serta pengembangan produk inovatif.</w:t>
      </w:r>
    </w:p>
    <w:p w14:paraId="4A8D8117" w14:textId="4E543CE6" w:rsidR="006861E5" w:rsidRPr="00BC47E4" w:rsidRDefault="006861E5" w:rsidP="0080481B">
      <w:pPr>
        <w:spacing w:beforeLines="100" w:before="240" w:afterLines="100" w:after="240"/>
        <w:jc w:val="both"/>
        <w:rPr>
          <w:rFonts w:ascii="Arial" w:hAnsi="Arial" w:cs="Arial"/>
          <w:bCs/>
          <w:sz w:val="22"/>
          <w:szCs w:val="22"/>
        </w:rPr>
      </w:pPr>
      <w:r w:rsidRPr="00BC47E4">
        <w:rPr>
          <w:rFonts w:ascii="Arial" w:hAnsi="Arial" w:cs="Arial"/>
          <w:bCs/>
          <w:sz w:val="22"/>
          <w:szCs w:val="22"/>
        </w:rPr>
        <w:t xml:space="preserve">           3.      </w:t>
      </w:r>
      <w:r w:rsidRPr="00BC47E4">
        <w:rPr>
          <w:rFonts w:ascii="Arial" w:hAnsi="Arial" w:cs="Arial"/>
          <w:b/>
          <w:sz w:val="22"/>
          <w:szCs w:val="22"/>
        </w:rPr>
        <w:t>Konsumsi dan Produksi yang Bertanggung Jawab (SDG 12)</w:t>
      </w:r>
    </w:p>
    <w:p w14:paraId="319E1E55" w14:textId="0C4B4661" w:rsidR="006861E5" w:rsidRPr="00BC47E4" w:rsidRDefault="006861E5" w:rsidP="0080481B">
      <w:pPr>
        <w:numPr>
          <w:ilvl w:val="0"/>
          <w:numId w:val="9"/>
        </w:numPr>
        <w:tabs>
          <w:tab w:val="clear" w:pos="420"/>
        </w:tabs>
        <w:spacing w:beforeLines="100" w:before="240" w:afterLines="100" w:after="240"/>
        <w:ind w:left="2160" w:hanging="720"/>
        <w:jc w:val="both"/>
        <w:rPr>
          <w:rFonts w:ascii="Arial" w:hAnsi="Arial" w:cs="Arial"/>
          <w:bCs/>
          <w:sz w:val="22"/>
          <w:szCs w:val="22"/>
        </w:rPr>
      </w:pPr>
      <w:r w:rsidRPr="00BC47E4">
        <w:rPr>
          <w:rFonts w:ascii="Arial" w:hAnsi="Arial" w:cs="Arial"/>
          <w:bCs/>
          <w:sz w:val="22"/>
          <w:szCs w:val="22"/>
        </w:rPr>
        <w:t>Mengoptimalkan pemanfaatan bahan baku alami lokal menjadi produk yang memiliki nilai tambah.</w:t>
      </w:r>
    </w:p>
    <w:p w14:paraId="0D5A2E7D" w14:textId="53B06D03" w:rsidR="006861E5" w:rsidRPr="00BC47E4" w:rsidRDefault="006861E5" w:rsidP="0080481B">
      <w:pPr>
        <w:numPr>
          <w:ilvl w:val="0"/>
          <w:numId w:val="9"/>
        </w:numPr>
        <w:tabs>
          <w:tab w:val="clear" w:pos="420"/>
        </w:tabs>
        <w:spacing w:beforeLines="100" w:before="240" w:afterLines="100" w:after="240"/>
        <w:ind w:left="2160" w:hanging="720"/>
        <w:jc w:val="both"/>
        <w:rPr>
          <w:rFonts w:ascii="Arial" w:hAnsi="Arial" w:cs="Arial"/>
          <w:bCs/>
          <w:sz w:val="22"/>
          <w:szCs w:val="22"/>
        </w:rPr>
      </w:pPr>
      <w:r w:rsidRPr="00BC47E4">
        <w:rPr>
          <w:rFonts w:ascii="Arial" w:hAnsi="Arial" w:cs="Arial"/>
          <w:bCs/>
          <w:sz w:val="22"/>
          <w:szCs w:val="22"/>
        </w:rPr>
        <w:t xml:space="preserve">Mendorong pengembangan produk herbal yang lebih ramah lingkungan melalui penggunaan bahan baku yang berasal dari sumber daya alam terbarukan.   </w:t>
      </w:r>
    </w:p>
    <w:p w14:paraId="71BC5026" w14:textId="0CA69C28" w:rsidR="006861E5" w:rsidRPr="00BC47E4" w:rsidRDefault="006861E5" w:rsidP="0080481B">
      <w:pPr>
        <w:spacing w:beforeLines="100" w:before="240" w:afterLines="100" w:after="240"/>
        <w:jc w:val="both"/>
        <w:rPr>
          <w:rFonts w:ascii="Arial" w:hAnsi="Arial" w:cs="Arial"/>
          <w:bCs/>
          <w:sz w:val="22"/>
          <w:szCs w:val="22"/>
        </w:rPr>
      </w:pPr>
      <w:r w:rsidRPr="00BC47E4">
        <w:rPr>
          <w:rFonts w:ascii="Arial" w:hAnsi="Arial" w:cs="Arial"/>
          <w:bCs/>
          <w:sz w:val="22"/>
          <w:szCs w:val="22"/>
        </w:rPr>
        <w:t xml:space="preserve">           4.      </w:t>
      </w:r>
      <w:r w:rsidRPr="00BC47E4">
        <w:rPr>
          <w:rFonts w:ascii="Arial" w:hAnsi="Arial" w:cs="Arial"/>
          <w:b/>
          <w:sz w:val="22"/>
          <w:szCs w:val="22"/>
        </w:rPr>
        <w:t>Kemitraan untuk Mencapai Tujuan (SDG 17)</w:t>
      </w:r>
    </w:p>
    <w:p w14:paraId="605BA54F" w14:textId="7EFB70E0" w:rsidR="006861E5" w:rsidRPr="00BC47E4" w:rsidRDefault="006861E5" w:rsidP="0080481B">
      <w:pPr>
        <w:numPr>
          <w:ilvl w:val="0"/>
          <w:numId w:val="9"/>
        </w:numPr>
        <w:tabs>
          <w:tab w:val="clear" w:pos="420"/>
        </w:tabs>
        <w:spacing w:beforeLines="100" w:before="240" w:afterLines="100" w:after="240"/>
        <w:ind w:left="2160" w:hanging="720"/>
        <w:jc w:val="both"/>
        <w:rPr>
          <w:rFonts w:ascii="Arial" w:hAnsi="Arial" w:cs="Arial"/>
          <w:bCs/>
          <w:sz w:val="22"/>
          <w:szCs w:val="22"/>
          <w:lang w:val="pt-PT"/>
        </w:rPr>
      </w:pPr>
      <w:r w:rsidRPr="00BC47E4">
        <w:rPr>
          <w:rFonts w:ascii="Arial" w:hAnsi="Arial" w:cs="Arial"/>
          <w:bCs/>
          <w:sz w:val="22"/>
          <w:szCs w:val="22"/>
          <w:lang w:val="pt-PT"/>
        </w:rPr>
        <w:t>Mendorong kolaborasi antara peserta didik, guru pembimbing, dan institusi pendidikan dalam mengembangkan inovasi produk herbal berbasis penelitian</w:t>
      </w:r>
    </w:p>
    <w:p w14:paraId="0412915E" w14:textId="1561B2CA" w:rsidR="006861E5" w:rsidRPr="00BC47E4" w:rsidRDefault="006861E5" w:rsidP="00F90547">
      <w:pPr>
        <w:numPr>
          <w:ilvl w:val="0"/>
          <w:numId w:val="9"/>
        </w:numPr>
        <w:tabs>
          <w:tab w:val="clear" w:pos="420"/>
        </w:tabs>
        <w:spacing w:beforeLines="100" w:before="240" w:afterLines="100" w:after="240"/>
        <w:ind w:left="2160" w:hanging="720"/>
        <w:jc w:val="both"/>
        <w:rPr>
          <w:rFonts w:ascii="Arial" w:hAnsi="Arial" w:cs="Arial"/>
          <w:bCs/>
          <w:sz w:val="22"/>
          <w:szCs w:val="22"/>
          <w:lang w:val="pt-PT"/>
        </w:rPr>
      </w:pPr>
      <w:r w:rsidRPr="00BC47E4">
        <w:rPr>
          <w:rFonts w:ascii="Arial" w:hAnsi="Arial" w:cs="Arial"/>
          <w:bCs/>
          <w:sz w:val="22"/>
          <w:szCs w:val="22"/>
          <w:lang w:val="pt-PT"/>
        </w:rPr>
        <w:t>Mendukung pengembangan penelitian yang berpotensi memberikan manfaat bagi masyarakat melalui inovasi berbasis ilmu pengetahuan.</w:t>
      </w:r>
    </w:p>
    <w:p w14:paraId="172DEC06" w14:textId="77777777" w:rsidR="00B87215" w:rsidRPr="00BC47E4" w:rsidRDefault="00DB2569">
      <w:pPr>
        <w:numPr>
          <w:ilvl w:val="0"/>
          <w:numId w:val="5"/>
        </w:numPr>
        <w:spacing w:beforeLines="100" w:before="240" w:afterLines="100" w:after="240"/>
        <w:jc w:val="both"/>
        <w:rPr>
          <w:rFonts w:ascii="Arial" w:hAnsi="Arial" w:cs="Arial"/>
          <w:b/>
          <w:sz w:val="22"/>
          <w:szCs w:val="22"/>
        </w:rPr>
      </w:pPr>
      <w:r w:rsidRPr="00BC47E4">
        <w:rPr>
          <w:rFonts w:ascii="Arial" w:hAnsi="Arial" w:cs="Arial"/>
          <w:b/>
          <w:sz w:val="22"/>
          <w:szCs w:val="22"/>
        </w:rPr>
        <w:lastRenderedPageBreak/>
        <w:t>Target</w:t>
      </w:r>
    </w:p>
    <w:p w14:paraId="57C4707B" w14:textId="77777777" w:rsidR="00B87215" w:rsidRPr="00BC47E4" w:rsidRDefault="00DB2569">
      <w:pPr>
        <w:spacing w:beforeLines="100" w:before="240" w:afterLines="100" w:after="240"/>
        <w:ind w:left="420"/>
        <w:jc w:val="both"/>
        <w:rPr>
          <w:rFonts w:ascii="Arial" w:hAnsi="Arial" w:cs="Arial"/>
          <w:bCs/>
          <w:sz w:val="22"/>
          <w:szCs w:val="22"/>
          <w:lang w:val="fr-FR"/>
        </w:rPr>
      </w:pPr>
      <w:r w:rsidRPr="00BC47E4">
        <w:rPr>
          <w:rFonts w:ascii="Arial" w:hAnsi="Arial" w:cs="Arial"/>
          <w:bCs/>
          <w:sz w:val="22"/>
          <w:szCs w:val="22"/>
          <w:lang w:val="fr-FR"/>
        </w:rPr>
        <w:tab/>
      </w:r>
      <w:r w:rsidRPr="00BC47E4">
        <w:rPr>
          <w:rFonts w:ascii="Arial" w:hAnsi="Arial" w:cs="Arial"/>
          <w:b/>
          <w:sz w:val="22"/>
          <w:szCs w:val="22"/>
          <w:lang w:val="fr-FR"/>
        </w:rPr>
        <w:t>Berikut ini adalah target kualitatif</w:t>
      </w:r>
      <w:r w:rsidRPr="00BC47E4">
        <w:rPr>
          <w:rFonts w:ascii="Arial" w:hAnsi="Arial" w:cs="Arial"/>
          <w:bCs/>
          <w:sz w:val="22"/>
          <w:szCs w:val="22"/>
          <w:lang w:val="fr-FR"/>
        </w:rPr>
        <w:t xml:space="preserve"> :</w:t>
      </w:r>
    </w:p>
    <w:p w14:paraId="261BF168" w14:textId="38A4A220" w:rsidR="00B87215" w:rsidRPr="00BC47E4" w:rsidRDefault="00C01685">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Mengidentifikasi karakteristik daun pepaya serta daun jambu biji sebagai bahan</w:t>
      </w:r>
      <w:r w:rsidR="00F16BA4" w:rsidRPr="00BC47E4">
        <w:rPr>
          <w:rFonts w:ascii="Arial" w:hAnsi="Arial" w:cs="Arial"/>
          <w:bCs/>
          <w:sz w:val="22"/>
          <w:szCs w:val="22"/>
          <w:lang w:val="fr-FR"/>
        </w:rPr>
        <w:t xml:space="preserve"> baku</w:t>
      </w:r>
    </w:p>
    <w:p w14:paraId="381FFE89" w14:textId="0660F81D" w:rsidR="00C01685" w:rsidRPr="00BC47E4" w:rsidRDefault="00F16BA4">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 xml:space="preserve">Melakukan </w:t>
      </w:r>
      <w:r w:rsidR="00C01685" w:rsidRPr="00BC47E4">
        <w:rPr>
          <w:rFonts w:ascii="Arial" w:hAnsi="Arial" w:cs="Arial"/>
          <w:bCs/>
          <w:sz w:val="22"/>
          <w:szCs w:val="22"/>
          <w:lang w:val="fr-FR"/>
        </w:rPr>
        <w:t>pembuatan</w:t>
      </w:r>
      <w:r w:rsidRPr="00BC47E4">
        <w:rPr>
          <w:rFonts w:ascii="Arial" w:hAnsi="Arial" w:cs="Arial"/>
          <w:bCs/>
          <w:sz w:val="22"/>
          <w:szCs w:val="22"/>
          <w:lang w:val="fr-FR"/>
        </w:rPr>
        <w:t xml:space="preserve"> produk dimulai dari</w:t>
      </w:r>
      <w:r w:rsidR="00C01685" w:rsidRPr="00BC47E4">
        <w:rPr>
          <w:rFonts w:ascii="Arial" w:hAnsi="Arial" w:cs="Arial"/>
          <w:bCs/>
          <w:sz w:val="22"/>
          <w:szCs w:val="22"/>
          <w:lang w:val="fr-FR"/>
        </w:rPr>
        <w:t xml:space="preserve"> pemilihan daun, pencucian, pengeringan, penghalusan, ekstraksi (maserasi), rotary evapo</w:t>
      </w:r>
      <w:r w:rsidRPr="00BC47E4">
        <w:rPr>
          <w:rFonts w:ascii="Arial" w:hAnsi="Arial" w:cs="Arial"/>
          <w:bCs/>
          <w:sz w:val="22"/>
          <w:szCs w:val="22"/>
          <w:lang w:val="fr-FR"/>
        </w:rPr>
        <w:t>rasi</w:t>
      </w:r>
      <w:r w:rsidR="00C01685" w:rsidRPr="00BC47E4">
        <w:rPr>
          <w:rFonts w:ascii="Arial" w:hAnsi="Arial" w:cs="Arial"/>
          <w:bCs/>
          <w:sz w:val="22"/>
          <w:szCs w:val="22"/>
          <w:lang w:val="fr-FR"/>
        </w:rPr>
        <w:t>, pengeringan</w:t>
      </w:r>
      <w:r w:rsidRPr="00BC47E4">
        <w:rPr>
          <w:rFonts w:ascii="Arial" w:hAnsi="Arial" w:cs="Arial"/>
          <w:bCs/>
          <w:sz w:val="22"/>
          <w:szCs w:val="22"/>
          <w:lang w:val="fr-FR"/>
        </w:rPr>
        <w:t xml:space="preserve"> </w:t>
      </w:r>
      <w:r w:rsidR="00C01685" w:rsidRPr="00BC47E4">
        <w:rPr>
          <w:rFonts w:ascii="Arial" w:hAnsi="Arial" w:cs="Arial"/>
          <w:bCs/>
          <w:sz w:val="22"/>
          <w:szCs w:val="22"/>
          <w:lang w:val="fr-FR"/>
        </w:rPr>
        <w:t xml:space="preserve">menggunakan spray dryer, </w:t>
      </w:r>
      <w:r w:rsidRPr="00BC47E4">
        <w:rPr>
          <w:rFonts w:ascii="Arial" w:hAnsi="Arial" w:cs="Arial"/>
          <w:bCs/>
          <w:sz w:val="22"/>
          <w:szCs w:val="22"/>
          <w:lang w:val="fr-FR"/>
        </w:rPr>
        <w:t>pencampuran, &amp; pengemasan</w:t>
      </w:r>
    </w:p>
    <w:p w14:paraId="26B68645" w14:textId="75E6C5B5" w:rsidR="00C01685" w:rsidRPr="00BC47E4" w:rsidRDefault="00391514">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 xml:space="preserve">Menilai kualitas produk berdasarkan uji organoleptik serta memastikan produk </w:t>
      </w:r>
      <w:r w:rsidR="00F16BA4" w:rsidRPr="00BC47E4">
        <w:rPr>
          <w:rFonts w:ascii="Arial" w:hAnsi="Arial" w:cs="Arial"/>
          <w:bCs/>
          <w:sz w:val="22"/>
          <w:szCs w:val="22"/>
          <w:lang w:val="fr-FR"/>
        </w:rPr>
        <w:t>layak konsumsi</w:t>
      </w:r>
      <w:r w:rsidRPr="00BC47E4">
        <w:rPr>
          <w:rFonts w:ascii="Arial" w:hAnsi="Arial" w:cs="Arial"/>
          <w:bCs/>
          <w:sz w:val="22"/>
          <w:szCs w:val="22"/>
          <w:lang w:val="fr-FR"/>
        </w:rPr>
        <w:t>.</w:t>
      </w:r>
    </w:p>
    <w:p w14:paraId="540202F4" w14:textId="77777777" w:rsidR="00B87215" w:rsidRPr="00BC47E4" w:rsidRDefault="00DB2569">
      <w:pPr>
        <w:spacing w:beforeLines="100" w:before="240" w:afterLines="100" w:after="240"/>
        <w:ind w:left="720"/>
        <w:jc w:val="both"/>
        <w:rPr>
          <w:rFonts w:ascii="Arial" w:hAnsi="Arial" w:cs="Arial"/>
          <w:bCs/>
          <w:sz w:val="22"/>
          <w:szCs w:val="22"/>
          <w:lang w:val="fr-FR"/>
        </w:rPr>
      </w:pPr>
      <w:r w:rsidRPr="00BC47E4">
        <w:rPr>
          <w:rFonts w:ascii="Arial" w:hAnsi="Arial" w:cs="Arial"/>
          <w:b/>
          <w:sz w:val="22"/>
          <w:szCs w:val="22"/>
          <w:lang w:val="fr-FR"/>
        </w:rPr>
        <w:t>Berikut ini adalah target kuantitatif</w:t>
      </w:r>
      <w:r w:rsidRPr="00BC47E4">
        <w:rPr>
          <w:rFonts w:ascii="Arial" w:hAnsi="Arial" w:cs="Arial"/>
          <w:bCs/>
          <w:sz w:val="22"/>
          <w:szCs w:val="22"/>
          <w:lang w:val="fr-FR"/>
        </w:rPr>
        <w:t xml:space="preserve"> :</w:t>
      </w:r>
    </w:p>
    <w:p w14:paraId="42E49CF3" w14:textId="5622D736" w:rsidR="00B87215" w:rsidRPr="00BC47E4" w:rsidRDefault="00B9276B">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Meng</w:t>
      </w:r>
      <w:r w:rsidR="00F16BA4" w:rsidRPr="00BC47E4">
        <w:rPr>
          <w:rFonts w:ascii="Arial" w:hAnsi="Arial" w:cs="Arial"/>
          <w:bCs/>
          <w:sz w:val="22"/>
          <w:szCs w:val="22"/>
          <w:lang w:val="fr-FR"/>
        </w:rPr>
        <w:t xml:space="preserve">hitung berat </w:t>
      </w:r>
      <w:r w:rsidRPr="00BC47E4">
        <w:rPr>
          <w:rFonts w:ascii="Arial" w:hAnsi="Arial" w:cs="Arial"/>
          <w:bCs/>
          <w:sz w:val="22"/>
          <w:szCs w:val="22"/>
          <w:lang w:val="fr-FR"/>
        </w:rPr>
        <w:t>daun pepaya dan daun jambu biji</w:t>
      </w:r>
      <w:r w:rsidR="00775C74" w:rsidRPr="00BC47E4">
        <w:rPr>
          <w:rFonts w:ascii="Arial" w:hAnsi="Arial" w:cs="Arial"/>
          <w:bCs/>
          <w:sz w:val="22"/>
          <w:szCs w:val="22"/>
          <w:lang w:val="fr-FR"/>
        </w:rPr>
        <w:t xml:space="preserve"> </w:t>
      </w:r>
      <w:r w:rsidRPr="00BC47E4">
        <w:rPr>
          <w:rFonts w:ascii="Arial" w:hAnsi="Arial" w:cs="Arial"/>
          <w:bCs/>
          <w:sz w:val="22"/>
          <w:szCs w:val="22"/>
          <w:lang w:val="fr-FR"/>
        </w:rPr>
        <w:t>untuk diolah menjadi suplemen bubuk.</w:t>
      </w:r>
    </w:p>
    <w:p w14:paraId="09FCEDC3" w14:textId="392E22B0" w:rsidR="00B9276B" w:rsidRPr="00BC47E4" w:rsidRDefault="007A3582">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 xml:space="preserve">Menentukan </w:t>
      </w:r>
      <w:r w:rsidR="00775C74" w:rsidRPr="00BC47E4">
        <w:rPr>
          <w:rFonts w:ascii="Arial" w:hAnsi="Arial" w:cs="Arial"/>
          <w:bCs/>
          <w:sz w:val="22"/>
          <w:szCs w:val="22"/>
          <w:lang w:val="fr-FR"/>
        </w:rPr>
        <w:t>formulasi</w:t>
      </w:r>
      <w:r w:rsidRPr="00BC47E4">
        <w:rPr>
          <w:rFonts w:ascii="Arial" w:hAnsi="Arial" w:cs="Arial"/>
          <w:bCs/>
          <w:sz w:val="22"/>
          <w:szCs w:val="22"/>
          <w:lang w:val="fr-FR"/>
        </w:rPr>
        <w:t xml:space="preserve"> </w:t>
      </w:r>
      <w:r w:rsidR="00775C74" w:rsidRPr="00BC47E4">
        <w:rPr>
          <w:rFonts w:ascii="Arial" w:hAnsi="Arial" w:cs="Arial"/>
          <w:bCs/>
          <w:sz w:val="22"/>
          <w:szCs w:val="22"/>
          <w:lang w:val="fr-FR"/>
        </w:rPr>
        <w:t>bahan agar</w:t>
      </w:r>
      <w:r w:rsidRPr="00BC47E4">
        <w:rPr>
          <w:rFonts w:ascii="Arial" w:hAnsi="Arial" w:cs="Arial"/>
          <w:bCs/>
          <w:sz w:val="22"/>
          <w:szCs w:val="22"/>
          <w:lang w:val="fr-FR"/>
        </w:rPr>
        <w:t xml:space="preserve"> optimal sehingga aman dikonsumsi dan tidak melebihi batas konsumsi harian.</w:t>
      </w:r>
    </w:p>
    <w:p w14:paraId="3D182007" w14:textId="272870F9" w:rsidR="0080481B" w:rsidRPr="00BC47E4" w:rsidRDefault="007A3582" w:rsidP="00775C74">
      <w:pPr>
        <w:numPr>
          <w:ilvl w:val="0"/>
          <w:numId w:val="10"/>
        </w:numPr>
        <w:tabs>
          <w:tab w:val="clear" w:pos="420"/>
        </w:tabs>
        <w:spacing w:beforeLines="100" w:before="240" w:afterLines="100" w:after="240"/>
        <w:ind w:left="1440" w:hanging="720"/>
        <w:jc w:val="both"/>
        <w:rPr>
          <w:rFonts w:ascii="Arial" w:hAnsi="Arial" w:cs="Arial"/>
          <w:bCs/>
          <w:sz w:val="22"/>
          <w:szCs w:val="22"/>
          <w:lang w:val="fr-FR"/>
        </w:rPr>
      </w:pPr>
      <w:r w:rsidRPr="00BC47E4">
        <w:rPr>
          <w:rFonts w:ascii="Arial" w:hAnsi="Arial" w:cs="Arial"/>
          <w:bCs/>
          <w:sz w:val="22"/>
          <w:szCs w:val="22"/>
          <w:lang w:val="fr-FR"/>
        </w:rPr>
        <w:t>Menargetkan peningkatan jumlah pasien DBD yang dapat terbantu proses pemulihannya</w:t>
      </w:r>
    </w:p>
    <w:p w14:paraId="7FD1FF55" w14:textId="77777777" w:rsidR="00775C74" w:rsidRPr="00BC47E4" w:rsidRDefault="00775C74" w:rsidP="00775C74">
      <w:pPr>
        <w:spacing w:beforeLines="100" w:before="240" w:afterLines="100" w:after="240"/>
        <w:ind w:left="1440"/>
        <w:jc w:val="both"/>
        <w:rPr>
          <w:rFonts w:ascii="Arial" w:hAnsi="Arial" w:cs="Arial"/>
          <w:bCs/>
          <w:sz w:val="22"/>
          <w:szCs w:val="22"/>
          <w:lang w:val="fr-FR"/>
        </w:rPr>
      </w:pPr>
    </w:p>
    <w:p w14:paraId="03B643CC" w14:textId="77777777" w:rsidR="00B87215" w:rsidRPr="00BC47E4" w:rsidRDefault="00DB2569">
      <w:pPr>
        <w:spacing w:beforeLines="100" w:before="240" w:afterLines="100" w:after="240"/>
        <w:jc w:val="both"/>
        <w:rPr>
          <w:rFonts w:ascii="Arial" w:hAnsi="Arial" w:cs="Arial"/>
          <w:b/>
          <w:sz w:val="22"/>
          <w:szCs w:val="22"/>
        </w:rPr>
      </w:pPr>
      <w:r w:rsidRPr="00BC47E4">
        <w:rPr>
          <w:rFonts w:ascii="Arial" w:hAnsi="Arial" w:cs="Arial"/>
          <w:b/>
          <w:sz w:val="22"/>
          <w:szCs w:val="22"/>
        </w:rPr>
        <w:t>II.2 IMPLEMENTASI PROGRAM</w:t>
      </w:r>
    </w:p>
    <w:p w14:paraId="0253AD39" w14:textId="77777777" w:rsidR="00B87215" w:rsidRPr="00BC47E4" w:rsidRDefault="00DB2569">
      <w:pPr>
        <w:numPr>
          <w:ilvl w:val="0"/>
          <w:numId w:val="11"/>
        </w:numPr>
        <w:spacing w:beforeLines="100" w:before="240" w:afterLines="100" w:after="240"/>
        <w:ind w:leftChars="200" w:left="522" w:hangingChars="19" w:hanging="42"/>
        <w:jc w:val="both"/>
        <w:rPr>
          <w:rFonts w:ascii="Arial" w:hAnsi="Arial" w:cs="Arial"/>
          <w:b/>
          <w:sz w:val="22"/>
          <w:szCs w:val="22"/>
        </w:rPr>
      </w:pPr>
      <w:r w:rsidRPr="00BC47E4">
        <w:rPr>
          <w:rFonts w:ascii="Arial" w:hAnsi="Arial" w:cs="Arial"/>
          <w:b/>
          <w:sz w:val="22"/>
          <w:szCs w:val="22"/>
        </w:rPr>
        <w:t>Proses kerja</w:t>
      </w:r>
    </w:p>
    <w:p w14:paraId="5F291B74" w14:textId="77777777" w:rsidR="00B87215" w:rsidRPr="00BC47E4" w:rsidRDefault="00DB2569">
      <w:pPr>
        <w:spacing w:beforeLines="100" w:before="240" w:afterLines="100" w:after="240"/>
        <w:ind w:leftChars="179" w:left="430" w:firstLineChars="130" w:firstLine="287"/>
        <w:jc w:val="both"/>
        <w:rPr>
          <w:rFonts w:ascii="Arial" w:hAnsi="Arial" w:cs="Arial"/>
          <w:b/>
          <w:sz w:val="22"/>
          <w:szCs w:val="22"/>
        </w:rPr>
      </w:pPr>
      <w:r w:rsidRPr="00BC47E4">
        <w:rPr>
          <w:rFonts w:ascii="Arial" w:hAnsi="Arial" w:cs="Arial"/>
          <w:b/>
          <w:sz w:val="22"/>
          <w:szCs w:val="22"/>
        </w:rPr>
        <w:t xml:space="preserve"> Pengumpulan bahan baku :</w:t>
      </w:r>
    </w:p>
    <w:p w14:paraId="62E8EA00" w14:textId="3CBA737E" w:rsidR="00E41AC3" w:rsidRDefault="009C3D08" w:rsidP="009D65D6">
      <w:pPr>
        <w:spacing w:beforeLines="100" w:before="240" w:afterLines="100" w:after="240"/>
        <w:ind w:leftChars="179" w:left="430" w:firstLineChars="130" w:firstLine="286"/>
        <w:jc w:val="both"/>
        <w:rPr>
          <w:rFonts w:ascii="Arial" w:hAnsi="Arial" w:cs="Arial"/>
          <w:b/>
          <w:sz w:val="22"/>
          <w:szCs w:val="22"/>
        </w:rPr>
      </w:pPr>
      <w:r w:rsidRPr="00BC47E4">
        <w:rPr>
          <w:rFonts w:ascii="Arial" w:hAnsi="Arial" w:cs="Arial"/>
          <w:noProof/>
          <w:sz w:val="22"/>
          <w:szCs w:val="22"/>
        </w:rPr>
        <w:drawing>
          <wp:inline distT="0" distB="0" distL="0" distR="0" wp14:anchorId="310EA439" wp14:editId="4AC1010E">
            <wp:extent cx="2149953" cy="1857375"/>
            <wp:effectExtent l="0" t="0" r="3175" b="0"/>
            <wp:docPr id="101817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4146" cy="1869637"/>
                    </a:xfrm>
                    <a:prstGeom prst="rect">
                      <a:avLst/>
                    </a:prstGeom>
                    <a:noFill/>
                    <a:ln>
                      <a:noFill/>
                    </a:ln>
                  </pic:spPr>
                </pic:pic>
              </a:graphicData>
            </a:graphic>
          </wp:inline>
        </w:drawing>
      </w:r>
      <w:r w:rsidRPr="00BC47E4">
        <w:rPr>
          <w:rFonts w:ascii="Arial" w:hAnsi="Arial" w:cs="Arial"/>
          <w:b/>
          <w:sz w:val="22"/>
          <w:szCs w:val="22"/>
        </w:rPr>
        <w:t xml:space="preserve">    </w:t>
      </w:r>
      <w:r w:rsidRPr="00BC47E4">
        <w:rPr>
          <w:rFonts w:ascii="Arial" w:hAnsi="Arial" w:cs="Arial"/>
          <w:b/>
          <w:noProof/>
          <w:sz w:val="22"/>
          <w:szCs w:val="22"/>
        </w:rPr>
        <w:drawing>
          <wp:inline distT="0" distB="0" distL="0" distR="0" wp14:anchorId="11C6F0A0" wp14:editId="443D88B1">
            <wp:extent cx="2152015" cy="1832622"/>
            <wp:effectExtent l="0" t="0" r="635" b="0"/>
            <wp:docPr id="986368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68264" name="Picture 9863682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8413" cy="1863618"/>
                    </a:xfrm>
                    <a:prstGeom prst="rect">
                      <a:avLst/>
                    </a:prstGeom>
                  </pic:spPr>
                </pic:pic>
              </a:graphicData>
            </a:graphic>
          </wp:inline>
        </w:drawing>
      </w:r>
    </w:p>
    <w:p w14:paraId="4E200E0D" w14:textId="77777777" w:rsidR="009D65D6" w:rsidRDefault="009D65D6" w:rsidP="009D65D6">
      <w:pPr>
        <w:spacing w:beforeLines="100" w:before="240" w:afterLines="100" w:after="240"/>
        <w:ind w:leftChars="179" w:left="430" w:firstLineChars="130" w:firstLine="287"/>
        <w:jc w:val="both"/>
        <w:rPr>
          <w:rFonts w:ascii="Arial" w:hAnsi="Arial" w:cs="Arial"/>
          <w:b/>
          <w:sz w:val="22"/>
          <w:szCs w:val="22"/>
        </w:rPr>
      </w:pPr>
    </w:p>
    <w:p w14:paraId="15FDB7F8" w14:textId="77777777" w:rsidR="009D65D6" w:rsidRDefault="009D65D6" w:rsidP="009D65D6">
      <w:pPr>
        <w:spacing w:beforeLines="100" w:before="240" w:afterLines="100" w:after="240"/>
        <w:ind w:leftChars="179" w:left="430" w:firstLineChars="130" w:firstLine="287"/>
        <w:jc w:val="both"/>
        <w:rPr>
          <w:rFonts w:ascii="Arial" w:hAnsi="Arial" w:cs="Arial"/>
          <w:b/>
          <w:sz w:val="22"/>
          <w:szCs w:val="22"/>
        </w:rPr>
      </w:pPr>
    </w:p>
    <w:p w14:paraId="024094FD" w14:textId="77777777" w:rsidR="009D65D6" w:rsidRDefault="009D65D6" w:rsidP="009D65D6">
      <w:pPr>
        <w:spacing w:beforeLines="100" w:before="240" w:afterLines="100" w:after="240"/>
        <w:ind w:leftChars="179" w:left="430" w:firstLineChars="130" w:firstLine="287"/>
        <w:jc w:val="both"/>
        <w:rPr>
          <w:rFonts w:ascii="Arial" w:hAnsi="Arial" w:cs="Arial"/>
          <w:b/>
          <w:sz w:val="22"/>
          <w:szCs w:val="22"/>
        </w:rPr>
      </w:pPr>
    </w:p>
    <w:p w14:paraId="5D6EA884" w14:textId="77777777" w:rsidR="009D65D6" w:rsidRDefault="009D65D6" w:rsidP="009D65D6">
      <w:pPr>
        <w:spacing w:beforeLines="100" w:before="240" w:afterLines="100" w:after="240"/>
        <w:ind w:leftChars="179" w:left="430" w:firstLineChars="130" w:firstLine="287"/>
        <w:jc w:val="both"/>
        <w:rPr>
          <w:rFonts w:ascii="Arial" w:hAnsi="Arial" w:cs="Arial"/>
          <w:b/>
          <w:sz w:val="22"/>
          <w:szCs w:val="22"/>
        </w:rPr>
      </w:pPr>
    </w:p>
    <w:p w14:paraId="387E5EBE" w14:textId="77777777" w:rsidR="009D65D6" w:rsidRPr="009D65D6" w:rsidRDefault="009D65D6" w:rsidP="009D65D6">
      <w:pPr>
        <w:spacing w:beforeLines="100" w:before="240" w:afterLines="100" w:after="240"/>
        <w:ind w:leftChars="179" w:left="430" w:firstLineChars="130" w:firstLine="287"/>
        <w:jc w:val="both"/>
        <w:rPr>
          <w:rFonts w:ascii="Arial" w:hAnsi="Arial" w:cs="Arial"/>
          <w:b/>
          <w:sz w:val="22"/>
          <w:szCs w:val="22"/>
        </w:rPr>
      </w:pPr>
    </w:p>
    <w:p w14:paraId="5B44BB5F" w14:textId="77777777" w:rsidR="00B87215" w:rsidRPr="00BC47E4" w:rsidRDefault="00DB2569">
      <w:pPr>
        <w:spacing w:beforeLines="100" w:before="240" w:afterLines="100" w:after="240"/>
        <w:ind w:left="720"/>
        <w:jc w:val="both"/>
        <w:rPr>
          <w:rFonts w:ascii="Arial" w:hAnsi="Arial" w:cs="Arial"/>
          <w:b/>
          <w:sz w:val="22"/>
          <w:szCs w:val="22"/>
        </w:rPr>
      </w:pPr>
      <w:r w:rsidRPr="00BC47E4">
        <w:rPr>
          <w:rFonts w:ascii="Arial" w:hAnsi="Arial" w:cs="Arial"/>
          <w:b/>
          <w:sz w:val="22"/>
          <w:szCs w:val="22"/>
        </w:rPr>
        <w:lastRenderedPageBreak/>
        <w:t>Pembersihan &amp; pengeringan :</w:t>
      </w:r>
    </w:p>
    <w:p w14:paraId="2B3C21ED" w14:textId="6EFA6211" w:rsidR="00E733B8" w:rsidRPr="00BC47E4" w:rsidRDefault="00094A9C" w:rsidP="00094A9C">
      <w:pPr>
        <w:spacing w:beforeLines="100" w:before="240" w:afterLines="100" w:after="240"/>
        <w:ind w:firstLine="720"/>
        <w:jc w:val="both"/>
        <w:rPr>
          <w:rFonts w:ascii="Arial" w:hAnsi="Arial" w:cs="Arial"/>
          <w:bCs/>
          <w:sz w:val="22"/>
          <w:szCs w:val="22"/>
        </w:rPr>
      </w:pPr>
      <w:r w:rsidRPr="00BC47E4">
        <w:rPr>
          <w:rFonts w:ascii="Arial" w:hAnsi="Arial" w:cs="Arial"/>
          <w:bCs/>
          <w:noProof/>
          <w:sz w:val="22"/>
          <w:szCs w:val="22"/>
        </w:rPr>
        <w:drawing>
          <wp:inline distT="0" distB="0" distL="0" distR="0" wp14:anchorId="0FC7FCE9" wp14:editId="117DADA5">
            <wp:extent cx="2152650" cy="1767241"/>
            <wp:effectExtent l="0" t="0" r="0" b="4445"/>
            <wp:docPr id="1665241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8530" cy="1788487"/>
                    </a:xfrm>
                    <a:prstGeom prst="rect">
                      <a:avLst/>
                    </a:prstGeom>
                    <a:noFill/>
                    <a:ln>
                      <a:noFill/>
                    </a:ln>
                  </pic:spPr>
                </pic:pic>
              </a:graphicData>
            </a:graphic>
          </wp:inline>
        </w:drawing>
      </w:r>
      <w:r w:rsidRPr="00BC47E4">
        <w:rPr>
          <w:rFonts w:ascii="Arial" w:hAnsi="Arial" w:cs="Arial"/>
          <w:bCs/>
          <w:sz w:val="22"/>
          <w:szCs w:val="22"/>
        </w:rPr>
        <w:t xml:space="preserve">  </w:t>
      </w:r>
      <w:r w:rsidRPr="00BC47E4">
        <w:rPr>
          <w:rFonts w:ascii="Arial" w:hAnsi="Arial" w:cs="Arial"/>
          <w:bCs/>
          <w:noProof/>
          <w:sz w:val="22"/>
          <w:szCs w:val="22"/>
        </w:rPr>
        <w:drawing>
          <wp:inline distT="0" distB="0" distL="0" distR="0" wp14:anchorId="40330A80" wp14:editId="18002BC8">
            <wp:extent cx="2165350" cy="1741267"/>
            <wp:effectExtent l="0" t="0" r="6350" b="0"/>
            <wp:docPr id="263907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3766" cy="1748034"/>
                    </a:xfrm>
                    <a:prstGeom prst="rect">
                      <a:avLst/>
                    </a:prstGeom>
                    <a:noFill/>
                    <a:ln>
                      <a:noFill/>
                    </a:ln>
                  </pic:spPr>
                </pic:pic>
              </a:graphicData>
            </a:graphic>
          </wp:inline>
        </w:drawing>
      </w:r>
    </w:p>
    <w:p w14:paraId="33988B12" w14:textId="3F0EC36B" w:rsidR="00B87215" w:rsidRPr="00BC47E4" w:rsidRDefault="00DB2569">
      <w:pPr>
        <w:spacing w:beforeLines="100" w:before="240" w:afterLines="100" w:after="240"/>
        <w:ind w:left="720"/>
        <w:jc w:val="both"/>
        <w:rPr>
          <w:rFonts w:ascii="Arial" w:hAnsi="Arial" w:cs="Arial"/>
          <w:b/>
          <w:sz w:val="22"/>
          <w:szCs w:val="22"/>
        </w:rPr>
      </w:pPr>
      <w:r w:rsidRPr="00BC47E4">
        <w:rPr>
          <w:rFonts w:ascii="Arial" w:hAnsi="Arial" w:cs="Arial"/>
          <w:b/>
          <w:sz w:val="22"/>
          <w:szCs w:val="22"/>
        </w:rPr>
        <w:t>P</w:t>
      </w:r>
      <w:r w:rsidR="00882B24" w:rsidRPr="00BC47E4">
        <w:rPr>
          <w:rFonts w:ascii="Arial" w:hAnsi="Arial" w:cs="Arial"/>
          <w:b/>
          <w:sz w:val="22"/>
          <w:szCs w:val="22"/>
        </w:rPr>
        <w:t xml:space="preserve">roses Drying </w:t>
      </w:r>
      <w:r w:rsidRPr="00BC47E4">
        <w:rPr>
          <w:rFonts w:ascii="Arial" w:hAnsi="Arial" w:cs="Arial"/>
          <w:b/>
          <w:sz w:val="22"/>
          <w:szCs w:val="22"/>
        </w:rPr>
        <w:t>:</w:t>
      </w:r>
    </w:p>
    <w:p w14:paraId="13BCB142" w14:textId="7F3F06E0" w:rsidR="00390487" w:rsidRPr="00BC47E4" w:rsidRDefault="00882B24" w:rsidP="0056330D">
      <w:pPr>
        <w:spacing w:beforeLines="100" w:before="240" w:afterLines="100" w:after="240"/>
        <w:ind w:firstLine="720"/>
        <w:jc w:val="both"/>
        <w:rPr>
          <w:rFonts w:ascii="Arial" w:hAnsi="Arial" w:cs="Arial"/>
          <w:bCs/>
          <w:sz w:val="22"/>
          <w:szCs w:val="22"/>
        </w:rPr>
      </w:pPr>
      <w:r w:rsidRPr="00BC47E4">
        <w:rPr>
          <w:rFonts w:ascii="Arial" w:hAnsi="Arial" w:cs="Arial"/>
          <w:noProof/>
          <w:sz w:val="22"/>
          <w:szCs w:val="22"/>
        </w:rPr>
        <w:drawing>
          <wp:inline distT="0" distB="0" distL="0" distR="0" wp14:anchorId="54E81837" wp14:editId="7618139F">
            <wp:extent cx="2152650" cy="1838325"/>
            <wp:effectExtent l="0" t="0" r="0" b="9525"/>
            <wp:docPr id="2582654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1613" cy="1854519"/>
                    </a:xfrm>
                    <a:prstGeom prst="rect">
                      <a:avLst/>
                    </a:prstGeom>
                    <a:noFill/>
                    <a:ln>
                      <a:noFill/>
                    </a:ln>
                  </pic:spPr>
                </pic:pic>
              </a:graphicData>
            </a:graphic>
          </wp:inline>
        </w:drawing>
      </w:r>
      <w:r w:rsidR="0056330D" w:rsidRPr="00BC47E4">
        <w:rPr>
          <w:rFonts w:ascii="Arial" w:hAnsi="Arial" w:cs="Arial"/>
          <w:bCs/>
          <w:sz w:val="22"/>
          <w:szCs w:val="22"/>
        </w:rPr>
        <w:t xml:space="preserve">  </w:t>
      </w:r>
      <w:r w:rsidR="0062199A" w:rsidRPr="00BC47E4">
        <w:rPr>
          <w:rFonts w:ascii="Arial" w:hAnsi="Arial" w:cs="Arial"/>
          <w:noProof/>
          <w:sz w:val="22"/>
          <w:szCs w:val="22"/>
        </w:rPr>
        <w:drawing>
          <wp:inline distT="0" distB="0" distL="0" distR="0" wp14:anchorId="7023225F" wp14:editId="3A735887">
            <wp:extent cx="2279446" cy="1809750"/>
            <wp:effectExtent l="0" t="0" r="6985" b="0"/>
            <wp:docPr id="56968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4356" cy="1829527"/>
                    </a:xfrm>
                    <a:prstGeom prst="rect">
                      <a:avLst/>
                    </a:prstGeom>
                    <a:noFill/>
                    <a:ln>
                      <a:noFill/>
                    </a:ln>
                  </pic:spPr>
                </pic:pic>
              </a:graphicData>
            </a:graphic>
          </wp:inline>
        </w:drawing>
      </w:r>
    </w:p>
    <w:p w14:paraId="322F4BB9" w14:textId="23479239" w:rsidR="00676486" w:rsidRPr="00BC47E4" w:rsidRDefault="00E7402F">
      <w:pPr>
        <w:spacing w:beforeLines="100" w:before="240" w:afterLines="100" w:after="240"/>
        <w:ind w:left="720"/>
        <w:jc w:val="both"/>
        <w:rPr>
          <w:rFonts w:ascii="Arial" w:hAnsi="Arial" w:cs="Arial"/>
          <w:bCs/>
          <w:sz w:val="22"/>
          <w:szCs w:val="22"/>
        </w:rPr>
      </w:pPr>
      <w:r w:rsidRPr="00BC47E4">
        <w:rPr>
          <w:rFonts w:ascii="Arial" w:hAnsi="Arial" w:cs="Arial"/>
          <w:b/>
          <w:sz w:val="22"/>
          <w:szCs w:val="22"/>
        </w:rPr>
        <w:t>P</w:t>
      </w:r>
      <w:r w:rsidR="00882B24" w:rsidRPr="00BC47E4">
        <w:rPr>
          <w:rFonts w:ascii="Arial" w:hAnsi="Arial" w:cs="Arial"/>
          <w:b/>
          <w:sz w:val="22"/>
          <w:szCs w:val="22"/>
        </w:rPr>
        <w:t>enghalusan bahan</w:t>
      </w:r>
      <w:r w:rsidRPr="00BC47E4">
        <w:rPr>
          <w:rFonts w:ascii="Arial" w:hAnsi="Arial" w:cs="Arial"/>
          <w:bCs/>
          <w:sz w:val="22"/>
          <w:szCs w:val="22"/>
        </w:rPr>
        <w:t xml:space="preserve"> :</w:t>
      </w:r>
    </w:p>
    <w:p w14:paraId="4EAF84B0" w14:textId="5CB3071C" w:rsidR="0002250B" w:rsidRPr="00796365" w:rsidRDefault="00882B24" w:rsidP="00796365">
      <w:pPr>
        <w:spacing w:beforeLines="100" w:before="240" w:afterLines="100" w:after="240"/>
        <w:ind w:left="720"/>
        <w:jc w:val="both"/>
        <w:rPr>
          <w:rFonts w:ascii="Arial" w:hAnsi="Arial" w:cs="Arial"/>
          <w:bCs/>
          <w:sz w:val="22"/>
          <w:szCs w:val="22"/>
        </w:rPr>
      </w:pPr>
      <w:r w:rsidRPr="00BC47E4">
        <w:rPr>
          <w:rFonts w:ascii="Arial" w:hAnsi="Arial" w:cs="Arial"/>
          <w:noProof/>
          <w:sz w:val="22"/>
          <w:szCs w:val="22"/>
        </w:rPr>
        <w:drawing>
          <wp:inline distT="0" distB="0" distL="0" distR="0" wp14:anchorId="07AC4815" wp14:editId="477615D6">
            <wp:extent cx="2190750" cy="1762125"/>
            <wp:effectExtent l="0" t="0" r="0" b="9525"/>
            <wp:docPr id="651323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1940" cy="1771126"/>
                    </a:xfrm>
                    <a:prstGeom prst="rect">
                      <a:avLst/>
                    </a:prstGeom>
                    <a:noFill/>
                    <a:ln>
                      <a:noFill/>
                    </a:ln>
                  </pic:spPr>
                </pic:pic>
              </a:graphicData>
            </a:graphic>
          </wp:inline>
        </w:drawing>
      </w:r>
      <w:r w:rsidRPr="00BC47E4">
        <w:rPr>
          <w:rFonts w:ascii="Arial" w:hAnsi="Arial" w:cs="Arial"/>
          <w:bCs/>
          <w:sz w:val="22"/>
          <w:szCs w:val="22"/>
        </w:rPr>
        <w:t xml:space="preserve">   </w:t>
      </w:r>
      <w:r w:rsidRPr="00BC47E4">
        <w:rPr>
          <w:rFonts w:ascii="Arial" w:hAnsi="Arial" w:cs="Arial"/>
          <w:noProof/>
          <w:sz w:val="22"/>
          <w:szCs w:val="22"/>
        </w:rPr>
        <w:drawing>
          <wp:inline distT="0" distB="0" distL="0" distR="0" wp14:anchorId="05089032" wp14:editId="3490817E">
            <wp:extent cx="2200275" cy="1762446"/>
            <wp:effectExtent l="0" t="0" r="0" b="9525"/>
            <wp:docPr id="7978009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7926" cy="1784595"/>
                    </a:xfrm>
                    <a:prstGeom prst="rect">
                      <a:avLst/>
                    </a:prstGeom>
                    <a:noFill/>
                    <a:ln>
                      <a:noFill/>
                    </a:ln>
                  </pic:spPr>
                </pic:pic>
              </a:graphicData>
            </a:graphic>
          </wp:inline>
        </w:drawing>
      </w:r>
    </w:p>
    <w:p w14:paraId="11F62CD2" w14:textId="3E6BF555" w:rsidR="0002250B" w:rsidRPr="00BC47E4" w:rsidRDefault="0002250B">
      <w:pPr>
        <w:spacing w:beforeLines="100" w:before="240" w:afterLines="100" w:after="240"/>
        <w:ind w:left="720"/>
        <w:jc w:val="both"/>
        <w:rPr>
          <w:rFonts w:ascii="Arial" w:hAnsi="Arial" w:cs="Arial"/>
          <w:b/>
          <w:sz w:val="22"/>
          <w:szCs w:val="22"/>
        </w:rPr>
      </w:pPr>
      <w:r w:rsidRPr="00BC47E4">
        <w:rPr>
          <w:rFonts w:ascii="Arial" w:hAnsi="Arial" w:cs="Arial"/>
          <w:b/>
          <w:sz w:val="22"/>
          <w:szCs w:val="22"/>
        </w:rPr>
        <w:t>Proses pengayakan (sizing)</w:t>
      </w:r>
    </w:p>
    <w:p w14:paraId="09876BF6" w14:textId="01782E79" w:rsidR="0002250B" w:rsidRPr="00BC47E4" w:rsidRDefault="0002250B">
      <w:pPr>
        <w:spacing w:beforeLines="100" w:before="240" w:afterLines="100" w:after="240"/>
        <w:ind w:left="720"/>
        <w:jc w:val="both"/>
        <w:rPr>
          <w:rFonts w:ascii="Arial" w:hAnsi="Arial" w:cs="Arial"/>
          <w:b/>
          <w:sz w:val="22"/>
          <w:szCs w:val="22"/>
        </w:rPr>
      </w:pPr>
      <w:r w:rsidRPr="00BC47E4">
        <w:rPr>
          <w:rFonts w:ascii="Arial" w:hAnsi="Arial" w:cs="Arial"/>
          <w:noProof/>
          <w:sz w:val="22"/>
          <w:szCs w:val="22"/>
        </w:rPr>
        <w:drawing>
          <wp:inline distT="0" distB="0" distL="0" distR="0" wp14:anchorId="123C50D9" wp14:editId="1E4C4BC9">
            <wp:extent cx="2190115" cy="1590559"/>
            <wp:effectExtent l="0" t="0" r="635" b="0"/>
            <wp:docPr id="484413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1118" cy="1605812"/>
                    </a:xfrm>
                    <a:prstGeom prst="rect">
                      <a:avLst/>
                    </a:prstGeom>
                    <a:noFill/>
                    <a:ln>
                      <a:noFill/>
                    </a:ln>
                  </pic:spPr>
                </pic:pic>
              </a:graphicData>
            </a:graphic>
          </wp:inline>
        </w:drawing>
      </w:r>
      <w:r w:rsidRPr="00BC47E4">
        <w:rPr>
          <w:rFonts w:ascii="Arial" w:hAnsi="Arial" w:cs="Arial"/>
          <w:b/>
          <w:sz w:val="22"/>
          <w:szCs w:val="22"/>
        </w:rPr>
        <w:t xml:space="preserve">   </w:t>
      </w:r>
      <w:r w:rsidRPr="00BC47E4">
        <w:rPr>
          <w:rFonts w:ascii="Arial" w:hAnsi="Arial" w:cs="Arial"/>
          <w:noProof/>
          <w:sz w:val="22"/>
          <w:szCs w:val="22"/>
        </w:rPr>
        <w:drawing>
          <wp:inline distT="0" distB="0" distL="0" distR="0" wp14:anchorId="2AF02830" wp14:editId="5DDDBA98">
            <wp:extent cx="2152608" cy="1579880"/>
            <wp:effectExtent l="0" t="0" r="635" b="1270"/>
            <wp:docPr id="1188721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372" cy="1612734"/>
                    </a:xfrm>
                    <a:prstGeom prst="rect">
                      <a:avLst/>
                    </a:prstGeom>
                    <a:noFill/>
                    <a:ln>
                      <a:noFill/>
                    </a:ln>
                  </pic:spPr>
                </pic:pic>
              </a:graphicData>
            </a:graphic>
          </wp:inline>
        </w:drawing>
      </w:r>
    </w:p>
    <w:p w14:paraId="55E21986" w14:textId="56845DB3" w:rsidR="00B87215" w:rsidRPr="00BC47E4" w:rsidRDefault="00390487">
      <w:pPr>
        <w:spacing w:beforeLines="100" w:before="240" w:afterLines="100" w:after="240"/>
        <w:ind w:left="720"/>
        <w:jc w:val="both"/>
        <w:rPr>
          <w:rFonts w:ascii="Arial" w:hAnsi="Arial" w:cs="Arial"/>
          <w:b/>
          <w:sz w:val="22"/>
          <w:szCs w:val="22"/>
        </w:rPr>
      </w:pPr>
      <w:r w:rsidRPr="00BC47E4">
        <w:rPr>
          <w:rFonts w:ascii="Arial" w:hAnsi="Arial" w:cs="Arial"/>
          <w:b/>
          <w:sz w:val="22"/>
          <w:szCs w:val="22"/>
        </w:rPr>
        <w:lastRenderedPageBreak/>
        <w:t>Proses ekstraksi</w:t>
      </w:r>
      <w:r w:rsidR="00DB2569" w:rsidRPr="00BC47E4">
        <w:rPr>
          <w:rFonts w:ascii="Arial" w:hAnsi="Arial" w:cs="Arial"/>
          <w:b/>
          <w:sz w:val="22"/>
          <w:szCs w:val="22"/>
        </w:rPr>
        <w:t>:</w:t>
      </w:r>
    </w:p>
    <w:p w14:paraId="5DA79CFE" w14:textId="11C09282" w:rsidR="00B87215" w:rsidRPr="00BC47E4" w:rsidRDefault="0056330D">
      <w:pPr>
        <w:spacing w:beforeLines="100" w:before="240" w:afterLines="100" w:after="240"/>
        <w:ind w:left="720"/>
        <w:jc w:val="both"/>
        <w:rPr>
          <w:rFonts w:ascii="Arial" w:hAnsi="Arial" w:cs="Arial"/>
          <w:bCs/>
          <w:sz w:val="22"/>
          <w:szCs w:val="22"/>
        </w:rPr>
      </w:pPr>
      <w:r w:rsidRPr="00BC47E4">
        <w:rPr>
          <w:rFonts w:ascii="Arial" w:hAnsi="Arial" w:cs="Arial"/>
          <w:noProof/>
          <w:sz w:val="22"/>
          <w:szCs w:val="22"/>
        </w:rPr>
        <w:drawing>
          <wp:inline distT="0" distB="0" distL="0" distR="0" wp14:anchorId="1049474E" wp14:editId="5CA79E28">
            <wp:extent cx="2200275" cy="1790700"/>
            <wp:effectExtent l="0" t="0" r="9525" b="0"/>
            <wp:docPr id="18422849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01870" cy="1791998"/>
                    </a:xfrm>
                    <a:prstGeom prst="rect">
                      <a:avLst/>
                    </a:prstGeom>
                    <a:noFill/>
                    <a:ln>
                      <a:noFill/>
                    </a:ln>
                  </pic:spPr>
                </pic:pic>
              </a:graphicData>
            </a:graphic>
          </wp:inline>
        </w:drawing>
      </w:r>
      <w:r w:rsidRPr="00BC47E4">
        <w:rPr>
          <w:rFonts w:ascii="Arial" w:hAnsi="Arial" w:cs="Arial"/>
          <w:bCs/>
          <w:sz w:val="22"/>
          <w:szCs w:val="22"/>
        </w:rPr>
        <w:t xml:space="preserve">  </w:t>
      </w:r>
      <w:r w:rsidRPr="00BC47E4">
        <w:rPr>
          <w:rFonts w:ascii="Arial" w:hAnsi="Arial" w:cs="Arial"/>
          <w:noProof/>
          <w:sz w:val="22"/>
          <w:szCs w:val="22"/>
        </w:rPr>
        <w:drawing>
          <wp:inline distT="0" distB="0" distL="0" distR="0" wp14:anchorId="25872B73" wp14:editId="4ECE5534">
            <wp:extent cx="2200275" cy="1762125"/>
            <wp:effectExtent l="0" t="0" r="9525" b="9525"/>
            <wp:docPr id="16073949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0460" cy="1770282"/>
                    </a:xfrm>
                    <a:prstGeom prst="rect">
                      <a:avLst/>
                    </a:prstGeom>
                    <a:noFill/>
                    <a:ln>
                      <a:noFill/>
                    </a:ln>
                  </pic:spPr>
                </pic:pic>
              </a:graphicData>
            </a:graphic>
          </wp:inline>
        </w:drawing>
      </w:r>
    </w:p>
    <w:p w14:paraId="483E8C2A" w14:textId="5DCCB67E" w:rsidR="0002250B" w:rsidRPr="00BC47E4" w:rsidRDefault="0002250B">
      <w:pPr>
        <w:spacing w:beforeLines="100" w:before="240" w:afterLines="100" w:after="240"/>
        <w:ind w:left="720"/>
        <w:jc w:val="both"/>
        <w:rPr>
          <w:rFonts w:ascii="Arial" w:hAnsi="Arial" w:cs="Arial"/>
          <w:b/>
          <w:sz w:val="22"/>
          <w:szCs w:val="22"/>
        </w:rPr>
      </w:pPr>
      <w:r w:rsidRPr="00BC47E4">
        <w:rPr>
          <w:rFonts w:ascii="Arial" w:hAnsi="Arial" w:cs="Arial"/>
          <w:b/>
          <w:sz w:val="22"/>
          <w:szCs w:val="22"/>
        </w:rPr>
        <w:t>Proses evaporasi</w:t>
      </w:r>
    </w:p>
    <w:p w14:paraId="7ADCA269" w14:textId="11C9592B" w:rsidR="00AD039D" w:rsidRPr="00BC47E4" w:rsidRDefault="0002250B" w:rsidP="009D65D6">
      <w:pPr>
        <w:spacing w:beforeLines="100" w:before="240" w:afterLines="100" w:after="240"/>
        <w:ind w:left="720"/>
        <w:jc w:val="both"/>
        <w:rPr>
          <w:rFonts w:ascii="Arial" w:hAnsi="Arial" w:cs="Arial"/>
          <w:b/>
          <w:sz w:val="22"/>
          <w:szCs w:val="22"/>
        </w:rPr>
      </w:pPr>
      <w:r w:rsidRPr="00BC47E4">
        <w:rPr>
          <w:rFonts w:ascii="Arial" w:hAnsi="Arial" w:cs="Arial"/>
          <w:noProof/>
          <w:sz w:val="22"/>
          <w:szCs w:val="22"/>
        </w:rPr>
        <w:drawing>
          <wp:inline distT="0" distB="0" distL="0" distR="0" wp14:anchorId="53B35D8C" wp14:editId="462D9519">
            <wp:extent cx="1924581" cy="2218263"/>
            <wp:effectExtent l="5397" t="0" r="5398" b="5397"/>
            <wp:docPr id="5521825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937490" cy="2233141"/>
                    </a:xfrm>
                    <a:prstGeom prst="rect">
                      <a:avLst/>
                    </a:prstGeom>
                    <a:noFill/>
                    <a:ln>
                      <a:noFill/>
                    </a:ln>
                  </pic:spPr>
                </pic:pic>
              </a:graphicData>
            </a:graphic>
          </wp:inline>
        </w:drawing>
      </w:r>
      <w:r w:rsidRPr="00BC47E4">
        <w:rPr>
          <w:rFonts w:ascii="Arial" w:hAnsi="Arial" w:cs="Arial"/>
          <w:b/>
          <w:sz w:val="22"/>
          <w:szCs w:val="22"/>
        </w:rPr>
        <w:t xml:space="preserve">   </w:t>
      </w:r>
      <w:r w:rsidRPr="00BC47E4">
        <w:rPr>
          <w:rFonts w:ascii="Arial" w:hAnsi="Arial" w:cs="Arial"/>
          <w:noProof/>
          <w:sz w:val="22"/>
          <w:szCs w:val="22"/>
        </w:rPr>
        <w:drawing>
          <wp:inline distT="0" distB="0" distL="0" distR="0" wp14:anchorId="148B2088" wp14:editId="6A07317E">
            <wp:extent cx="1914477" cy="2154016"/>
            <wp:effectExtent l="0" t="5715" r="4445" b="4445"/>
            <wp:docPr id="15649609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942993" cy="2186100"/>
                    </a:xfrm>
                    <a:prstGeom prst="rect">
                      <a:avLst/>
                    </a:prstGeom>
                    <a:noFill/>
                    <a:ln>
                      <a:noFill/>
                    </a:ln>
                  </pic:spPr>
                </pic:pic>
              </a:graphicData>
            </a:graphic>
          </wp:inline>
        </w:drawing>
      </w:r>
    </w:p>
    <w:p w14:paraId="72EFC793" w14:textId="36FC9028" w:rsidR="00B87215" w:rsidRPr="00BC47E4" w:rsidRDefault="00862096">
      <w:pPr>
        <w:spacing w:beforeLines="100" w:before="240" w:afterLines="100" w:after="240"/>
        <w:ind w:left="720"/>
        <w:jc w:val="both"/>
        <w:rPr>
          <w:rFonts w:ascii="Arial" w:hAnsi="Arial" w:cs="Arial"/>
          <w:bCs/>
          <w:sz w:val="22"/>
          <w:szCs w:val="22"/>
        </w:rPr>
      </w:pPr>
      <w:r w:rsidRPr="00BC47E4">
        <w:rPr>
          <w:rFonts w:ascii="Arial" w:hAnsi="Arial" w:cs="Arial"/>
          <w:b/>
          <w:sz w:val="22"/>
          <w:szCs w:val="22"/>
        </w:rPr>
        <w:t>Finishing dan uji kualitas</w:t>
      </w:r>
      <w:r w:rsidR="00DB2569" w:rsidRPr="00BC47E4">
        <w:rPr>
          <w:rFonts w:ascii="Arial" w:hAnsi="Arial" w:cs="Arial"/>
          <w:bCs/>
          <w:sz w:val="22"/>
          <w:szCs w:val="22"/>
        </w:rPr>
        <w:t>:</w:t>
      </w:r>
    </w:p>
    <w:p w14:paraId="4F35E8BF" w14:textId="77777777" w:rsidR="006B00FC" w:rsidRPr="00BC47E4" w:rsidRDefault="006B00FC" w:rsidP="001800F6">
      <w:pPr>
        <w:numPr>
          <w:ilvl w:val="0"/>
          <w:numId w:val="13"/>
        </w:numPr>
        <w:tabs>
          <w:tab w:val="clear" w:pos="42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Produk dilakukan pemeriksaan organoleptik yang meliputi warna, aroma, rasa, dan bentuk serbuk.</w:t>
      </w:r>
    </w:p>
    <w:p w14:paraId="6F06B3DC" w14:textId="30CF18D0" w:rsidR="00B87215" w:rsidRDefault="006B00FC" w:rsidP="001800F6">
      <w:pPr>
        <w:numPr>
          <w:ilvl w:val="0"/>
          <w:numId w:val="13"/>
        </w:numPr>
        <w:tabs>
          <w:tab w:val="clear" w:pos="42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Produk yang memenuhi kriteria kemudian disiapkan sebagai produk akhir</w:t>
      </w:r>
      <w:r w:rsidR="00DB2569" w:rsidRPr="00BC47E4">
        <w:rPr>
          <w:rFonts w:ascii="Arial" w:hAnsi="Arial" w:cs="Arial"/>
          <w:bCs/>
          <w:sz w:val="22"/>
          <w:szCs w:val="22"/>
        </w:rPr>
        <w:t xml:space="preserve"> </w:t>
      </w:r>
    </w:p>
    <w:p w14:paraId="4C5D6D9E" w14:textId="77777777" w:rsidR="009D65D6" w:rsidRPr="00BC47E4" w:rsidRDefault="009D65D6" w:rsidP="009D65D6">
      <w:pPr>
        <w:spacing w:beforeLines="100" w:before="240" w:afterLines="100" w:after="240"/>
        <w:ind w:left="1440"/>
        <w:jc w:val="both"/>
        <w:rPr>
          <w:rFonts w:ascii="Arial" w:hAnsi="Arial" w:cs="Arial"/>
          <w:bCs/>
          <w:sz w:val="22"/>
          <w:szCs w:val="22"/>
        </w:rPr>
      </w:pPr>
    </w:p>
    <w:p w14:paraId="78DBC1EC" w14:textId="77777777" w:rsidR="00B87215" w:rsidRPr="00BC47E4" w:rsidRDefault="00DB2569">
      <w:pPr>
        <w:numPr>
          <w:ilvl w:val="0"/>
          <w:numId w:val="11"/>
        </w:numPr>
        <w:spacing w:beforeLines="100" w:before="240" w:afterLines="100" w:after="240"/>
        <w:ind w:leftChars="200" w:left="522" w:hangingChars="19" w:hanging="42"/>
        <w:jc w:val="both"/>
        <w:rPr>
          <w:rFonts w:ascii="Arial" w:hAnsi="Arial" w:cs="Arial"/>
          <w:b/>
          <w:sz w:val="22"/>
          <w:szCs w:val="22"/>
        </w:rPr>
      </w:pPr>
      <w:r w:rsidRPr="00BC47E4">
        <w:rPr>
          <w:rFonts w:ascii="Arial" w:hAnsi="Arial" w:cs="Arial"/>
          <w:b/>
          <w:sz w:val="22"/>
          <w:szCs w:val="22"/>
        </w:rPr>
        <w:t>Tim kerja</w:t>
      </w:r>
    </w:p>
    <w:p w14:paraId="21AB6642" w14:textId="77777777" w:rsidR="00B87215" w:rsidRPr="00BC47E4" w:rsidRDefault="00DB2569">
      <w:pPr>
        <w:spacing w:beforeLines="100" w:before="240" w:afterLines="100" w:after="240"/>
        <w:ind w:leftChars="181" w:left="434"/>
        <w:jc w:val="both"/>
        <w:rPr>
          <w:rFonts w:ascii="Arial" w:hAnsi="Arial" w:cs="Arial"/>
          <w:bCs/>
          <w:sz w:val="22"/>
          <w:szCs w:val="22"/>
        </w:rPr>
      </w:pPr>
      <w:r w:rsidRPr="00BC47E4">
        <w:rPr>
          <w:rFonts w:ascii="Arial" w:hAnsi="Arial" w:cs="Arial"/>
          <w:bCs/>
          <w:sz w:val="22"/>
          <w:szCs w:val="22"/>
        </w:rPr>
        <w:tab/>
      </w:r>
      <w:r w:rsidRPr="00BC47E4">
        <w:rPr>
          <w:rFonts w:ascii="Arial" w:hAnsi="Arial" w:cs="Arial"/>
          <w:bCs/>
          <w:sz w:val="22"/>
          <w:szCs w:val="22"/>
        </w:rPr>
        <w:tab/>
        <w:t>Adapun tim kerja yang terlibat dalam proyek ini yaitu :</w:t>
      </w:r>
    </w:p>
    <w:p w14:paraId="477EBEA1" w14:textId="77777777" w:rsidR="00B87215" w:rsidRPr="00BC47E4" w:rsidRDefault="00DB2569">
      <w:pPr>
        <w:numPr>
          <w:ilvl w:val="0"/>
          <w:numId w:val="14"/>
        </w:numPr>
        <w:spacing w:beforeLines="100" w:before="240" w:afterLines="100" w:after="240"/>
        <w:ind w:firstLine="295"/>
        <w:jc w:val="both"/>
        <w:rPr>
          <w:rFonts w:ascii="Arial" w:hAnsi="Arial" w:cs="Arial"/>
          <w:b/>
          <w:sz w:val="22"/>
          <w:szCs w:val="22"/>
        </w:rPr>
      </w:pPr>
      <w:r w:rsidRPr="00BC47E4">
        <w:rPr>
          <w:rFonts w:ascii="Arial" w:hAnsi="Arial" w:cs="Arial"/>
          <w:b/>
          <w:sz w:val="22"/>
          <w:szCs w:val="22"/>
        </w:rPr>
        <w:t xml:space="preserve">Tim siswa, </w:t>
      </w:r>
      <w:r w:rsidRPr="00BC47E4">
        <w:rPr>
          <w:rFonts w:ascii="Arial" w:hAnsi="Arial" w:cs="Arial"/>
          <w:bCs/>
          <w:sz w:val="22"/>
          <w:szCs w:val="22"/>
        </w:rPr>
        <w:t>bertugas :</w:t>
      </w:r>
    </w:p>
    <w:p w14:paraId="7E1FA49E" w14:textId="18655B8C" w:rsidR="00B87215" w:rsidRPr="00BC47E4" w:rsidRDefault="00D32BF2">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Mengidentifikasi dan memilih daun pepaya serta daun jambu biji yang layak digunakan.</w:t>
      </w:r>
    </w:p>
    <w:p w14:paraId="58B94939" w14:textId="6FCE3617" w:rsidR="00D32BF2" w:rsidRPr="00BC47E4" w:rsidRDefault="00D32BF2">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Mengumpulkan bahan baku</w:t>
      </w:r>
    </w:p>
    <w:p w14:paraId="302A6294" w14:textId="18A03048" w:rsidR="00D32BF2" w:rsidRPr="00BC47E4" w:rsidRDefault="00F41728">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Mencuci dan mengeringkan seluruh bahan</w:t>
      </w:r>
    </w:p>
    <w:p w14:paraId="577FBC63" w14:textId="21E0A3F9" w:rsidR="00F41728" w:rsidRPr="00BC47E4" w:rsidRDefault="00F41728">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Menghaluskan serta mengayak daun yang telah kering.</w:t>
      </w:r>
    </w:p>
    <w:p w14:paraId="77737545" w14:textId="6A06EAD3" w:rsidR="00F41728" w:rsidRPr="00BC47E4" w:rsidRDefault="00F41728">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Melakukan proses ekstraksi (maserasi) menggunakan pelarut air.</w:t>
      </w:r>
    </w:p>
    <w:p w14:paraId="0580575A" w14:textId="5D13CF9D" w:rsidR="00F41728" w:rsidRPr="00BC47E4" w:rsidRDefault="00AB2F2C">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lastRenderedPageBreak/>
        <w:t>Membantu proses pemekatan ekstrak menggunakan rotary evaporator.</w:t>
      </w:r>
    </w:p>
    <w:p w14:paraId="067B2238" w14:textId="3AFAEA83" w:rsidR="00AB2F2C" w:rsidRPr="00BC47E4" w:rsidRDefault="00AB2F2C">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Melakukan pengeringan ekstrak menggunakan spray dryer.</w:t>
      </w:r>
    </w:p>
    <w:p w14:paraId="68D09A95" w14:textId="56AE7F3F" w:rsidR="00AB2F2C" w:rsidRPr="00BC47E4" w:rsidRDefault="00AB2F2C">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Mengeringkan dan menghaluskan lemon menjadi bubuk.</w:t>
      </w:r>
    </w:p>
    <w:p w14:paraId="6718F22F" w14:textId="49E95F5A" w:rsidR="00AB2F2C" w:rsidRPr="00BC47E4" w:rsidRDefault="00B407FE">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Menimbang seluruh bahan sesuai formulasi yang telah ditentukan.</w:t>
      </w:r>
    </w:p>
    <w:p w14:paraId="100ED75E" w14:textId="32ED919B" w:rsidR="00B407FE" w:rsidRPr="00BC47E4" w:rsidRDefault="00B407FE">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Mencampurkan seluruh bahan hingga homogen.</w:t>
      </w:r>
    </w:p>
    <w:p w14:paraId="5FCB36B8" w14:textId="718B0EA5" w:rsidR="00B407FE" w:rsidRPr="00BC47E4" w:rsidRDefault="00B407FE">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lang w:val="pt-PT"/>
        </w:rPr>
      </w:pPr>
      <w:r w:rsidRPr="00BC47E4">
        <w:rPr>
          <w:rFonts w:ascii="Arial" w:hAnsi="Arial" w:cs="Arial"/>
          <w:bCs/>
          <w:sz w:val="22"/>
          <w:szCs w:val="22"/>
          <w:lang w:val="pt-PT"/>
        </w:rPr>
        <w:t>Mengemas produk ke dalam sachet.</w:t>
      </w:r>
    </w:p>
    <w:p w14:paraId="51E9F891" w14:textId="1C386B2B" w:rsidR="00B407FE" w:rsidRPr="00BC47E4" w:rsidRDefault="009461CC">
      <w:pPr>
        <w:numPr>
          <w:ilvl w:val="0"/>
          <w:numId w:val="15"/>
        </w:numPr>
        <w:tabs>
          <w:tab w:val="clear" w:pos="420"/>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Melakukan pemeriksaan organoleptik produk akhir.</w:t>
      </w:r>
    </w:p>
    <w:p w14:paraId="558C4838" w14:textId="77777777" w:rsidR="00B87215" w:rsidRPr="00BC47E4" w:rsidRDefault="00DB2569">
      <w:pPr>
        <w:numPr>
          <w:ilvl w:val="0"/>
          <w:numId w:val="14"/>
        </w:numPr>
        <w:tabs>
          <w:tab w:val="left" w:pos="1440"/>
        </w:tabs>
        <w:spacing w:beforeLines="100" w:before="240" w:afterLines="100" w:after="240"/>
        <w:ind w:firstLine="295"/>
        <w:jc w:val="both"/>
        <w:rPr>
          <w:rFonts w:ascii="Arial" w:hAnsi="Arial" w:cs="Arial"/>
          <w:b/>
          <w:sz w:val="22"/>
          <w:szCs w:val="22"/>
        </w:rPr>
      </w:pPr>
      <w:r w:rsidRPr="00BC47E4">
        <w:rPr>
          <w:rFonts w:ascii="Arial" w:hAnsi="Arial" w:cs="Arial"/>
          <w:b/>
          <w:sz w:val="22"/>
          <w:szCs w:val="22"/>
        </w:rPr>
        <w:t xml:space="preserve">Guru Pembimbing, </w:t>
      </w:r>
      <w:r w:rsidRPr="00BC47E4">
        <w:rPr>
          <w:rFonts w:ascii="Arial" w:hAnsi="Arial" w:cs="Arial"/>
          <w:bCs/>
          <w:sz w:val="22"/>
          <w:szCs w:val="22"/>
        </w:rPr>
        <w:t>bertugas :</w:t>
      </w:r>
    </w:p>
    <w:p w14:paraId="692F12D1" w14:textId="5937C680" w:rsidR="00B87215" w:rsidRPr="00BC47E4" w:rsidRDefault="00A86B15">
      <w:pPr>
        <w:numPr>
          <w:ilvl w:val="0"/>
          <w:numId w:val="17"/>
        </w:numPr>
        <w:tabs>
          <w:tab w:val="clear" w:pos="420"/>
        </w:tabs>
        <w:spacing w:beforeLines="100" w:before="240" w:afterLines="100" w:after="240"/>
        <w:ind w:leftChars="300" w:left="1450" w:hangingChars="332" w:hanging="730"/>
        <w:jc w:val="both"/>
        <w:rPr>
          <w:rFonts w:ascii="Arial" w:hAnsi="Arial" w:cs="Arial"/>
          <w:bCs/>
          <w:sz w:val="22"/>
          <w:szCs w:val="22"/>
        </w:rPr>
      </w:pPr>
      <w:r w:rsidRPr="00BC47E4">
        <w:rPr>
          <w:rFonts w:ascii="Arial" w:hAnsi="Arial" w:cs="Arial"/>
          <w:bCs/>
          <w:sz w:val="22"/>
          <w:szCs w:val="22"/>
        </w:rPr>
        <w:t>Membantu penyusunan perencanaan dan memberikan bimbingan selama pelaksanaan proyek.</w:t>
      </w:r>
    </w:p>
    <w:p w14:paraId="752A15A8" w14:textId="4C067292" w:rsidR="00A86B15" w:rsidRPr="00BC47E4" w:rsidRDefault="00A86B15">
      <w:pPr>
        <w:numPr>
          <w:ilvl w:val="0"/>
          <w:numId w:val="17"/>
        </w:numPr>
        <w:tabs>
          <w:tab w:val="clear" w:pos="420"/>
        </w:tabs>
        <w:spacing w:beforeLines="100" w:before="240" w:afterLines="100" w:after="240"/>
        <w:ind w:leftChars="300" w:left="1450" w:hangingChars="332" w:hanging="730"/>
        <w:jc w:val="both"/>
        <w:rPr>
          <w:rFonts w:ascii="Arial" w:hAnsi="Arial" w:cs="Arial"/>
          <w:bCs/>
          <w:sz w:val="22"/>
          <w:szCs w:val="22"/>
        </w:rPr>
      </w:pPr>
      <w:r w:rsidRPr="00BC47E4">
        <w:rPr>
          <w:rFonts w:ascii="Arial" w:hAnsi="Arial" w:cs="Arial"/>
          <w:bCs/>
          <w:sz w:val="22"/>
          <w:szCs w:val="22"/>
        </w:rPr>
        <w:t>Menyusun jadwal (time table) pelaksanaan bersama tim siswa.</w:t>
      </w:r>
    </w:p>
    <w:p w14:paraId="1D79B63E" w14:textId="040B6919" w:rsidR="00A86B15" w:rsidRPr="00BC47E4" w:rsidRDefault="00E869AE">
      <w:pPr>
        <w:numPr>
          <w:ilvl w:val="0"/>
          <w:numId w:val="17"/>
        </w:numPr>
        <w:tabs>
          <w:tab w:val="clear" w:pos="420"/>
        </w:tabs>
        <w:spacing w:beforeLines="100" w:before="240" w:afterLines="100" w:after="240"/>
        <w:ind w:leftChars="300" w:left="1450" w:hangingChars="332" w:hanging="730"/>
        <w:jc w:val="both"/>
        <w:rPr>
          <w:rFonts w:ascii="Arial" w:hAnsi="Arial" w:cs="Arial"/>
          <w:bCs/>
          <w:sz w:val="22"/>
          <w:szCs w:val="22"/>
        </w:rPr>
      </w:pPr>
      <w:r w:rsidRPr="00BC47E4">
        <w:rPr>
          <w:rFonts w:ascii="Arial" w:hAnsi="Arial" w:cs="Arial"/>
          <w:bCs/>
          <w:sz w:val="22"/>
          <w:szCs w:val="22"/>
        </w:rPr>
        <w:t>Memberikan arahan dalam menentukan bahan baku yang sesuai untuk digunakan.</w:t>
      </w:r>
    </w:p>
    <w:p w14:paraId="4FE42D3E" w14:textId="40550ECD" w:rsidR="00E869AE" w:rsidRPr="00BC47E4" w:rsidRDefault="00E869AE">
      <w:pPr>
        <w:numPr>
          <w:ilvl w:val="0"/>
          <w:numId w:val="17"/>
        </w:numPr>
        <w:tabs>
          <w:tab w:val="clear" w:pos="420"/>
        </w:tabs>
        <w:spacing w:beforeLines="100" w:before="240" w:afterLines="100" w:after="240"/>
        <w:ind w:leftChars="300" w:left="1450" w:hangingChars="332" w:hanging="730"/>
        <w:jc w:val="both"/>
        <w:rPr>
          <w:rFonts w:ascii="Arial" w:hAnsi="Arial" w:cs="Arial"/>
          <w:bCs/>
          <w:sz w:val="22"/>
          <w:szCs w:val="22"/>
        </w:rPr>
      </w:pPr>
      <w:r w:rsidRPr="00BC47E4">
        <w:rPr>
          <w:rFonts w:ascii="Arial" w:hAnsi="Arial" w:cs="Arial"/>
          <w:bCs/>
          <w:sz w:val="22"/>
          <w:szCs w:val="22"/>
        </w:rPr>
        <w:t>Membimbing pengoperasian rotary evaporator, spray dryer, dan peralatan laboratorium lainnya yang memerlukan prosedur khusus.</w:t>
      </w:r>
    </w:p>
    <w:p w14:paraId="55620CDE" w14:textId="2E89CC05" w:rsidR="009D65D6" w:rsidRPr="00796365" w:rsidRDefault="00E869AE" w:rsidP="00E869AE">
      <w:pPr>
        <w:numPr>
          <w:ilvl w:val="0"/>
          <w:numId w:val="17"/>
        </w:numPr>
        <w:tabs>
          <w:tab w:val="clear" w:pos="420"/>
        </w:tabs>
        <w:spacing w:beforeLines="100" w:before="240" w:afterLines="100" w:after="240"/>
        <w:ind w:leftChars="300" w:left="1450" w:hangingChars="332" w:hanging="730"/>
        <w:jc w:val="both"/>
        <w:rPr>
          <w:rFonts w:ascii="Arial" w:hAnsi="Arial" w:cs="Arial"/>
          <w:bCs/>
          <w:sz w:val="22"/>
          <w:szCs w:val="22"/>
        </w:rPr>
      </w:pPr>
      <w:r w:rsidRPr="00BC47E4">
        <w:rPr>
          <w:rFonts w:ascii="Arial" w:hAnsi="Arial" w:cs="Arial"/>
          <w:bCs/>
          <w:sz w:val="22"/>
          <w:szCs w:val="22"/>
        </w:rPr>
        <w:t>Membantu pengadaan bahan baku, alat, serta kebutuhan laboratorium yang diperlukan selama proses penelitian.</w:t>
      </w:r>
    </w:p>
    <w:p w14:paraId="4DF1D7C8" w14:textId="77777777" w:rsidR="00B87215" w:rsidRPr="00BC47E4" w:rsidRDefault="00DB2569">
      <w:pPr>
        <w:numPr>
          <w:ilvl w:val="0"/>
          <w:numId w:val="11"/>
        </w:numPr>
        <w:spacing w:beforeLines="100" w:before="240" w:afterLines="100" w:after="240"/>
        <w:ind w:leftChars="200" w:left="522" w:hangingChars="19" w:hanging="42"/>
        <w:jc w:val="both"/>
        <w:rPr>
          <w:rFonts w:ascii="Arial" w:hAnsi="Arial" w:cs="Arial"/>
          <w:b/>
          <w:sz w:val="22"/>
          <w:szCs w:val="22"/>
        </w:rPr>
      </w:pPr>
      <w:r w:rsidRPr="00BC47E4">
        <w:rPr>
          <w:rFonts w:ascii="Arial" w:hAnsi="Arial" w:cs="Arial"/>
          <w:b/>
          <w:sz w:val="22"/>
          <w:szCs w:val="22"/>
        </w:rPr>
        <w:t>Waktu pelaksanaan</w:t>
      </w:r>
    </w:p>
    <w:p w14:paraId="51EFF729" w14:textId="77777777" w:rsidR="00B87215" w:rsidRPr="00BC47E4" w:rsidRDefault="00DB2569">
      <w:pPr>
        <w:spacing w:beforeLines="100" w:before="240" w:afterLines="50" w:after="120"/>
        <w:ind w:leftChars="181" w:left="434"/>
        <w:jc w:val="both"/>
        <w:rPr>
          <w:rFonts w:ascii="Arial" w:hAnsi="Arial" w:cs="Arial"/>
          <w:bCs/>
          <w:sz w:val="22"/>
          <w:szCs w:val="22"/>
        </w:rPr>
      </w:pPr>
      <w:r w:rsidRPr="00BC47E4">
        <w:rPr>
          <w:rFonts w:ascii="Arial" w:hAnsi="Arial" w:cs="Arial"/>
          <w:b/>
          <w:sz w:val="22"/>
          <w:szCs w:val="22"/>
        </w:rPr>
        <w:tab/>
      </w:r>
      <w:r w:rsidRPr="00BC47E4">
        <w:rPr>
          <w:rFonts w:ascii="Arial" w:hAnsi="Arial" w:cs="Arial"/>
          <w:bCs/>
          <w:sz w:val="22"/>
          <w:szCs w:val="22"/>
        </w:rPr>
        <w:t xml:space="preserve">Adapun </w:t>
      </w:r>
      <w:r w:rsidRPr="00BC47E4">
        <w:rPr>
          <w:rFonts w:ascii="Arial" w:hAnsi="Arial" w:cs="Arial"/>
          <w:bCs/>
          <w:i/>
          <w:iCs/>
          <w:sz w:val="22"/>
          <w:szCs w:val="22"/>
        </w:rPr>
        <w:t>time table</w:t>
      </w:r>
      <w:r w:rsidRPr="00BC47E4">
        <w:rPr>
          <w:rFonts w:ascii="Arial" w:hAnsi="Arial" w:cs="Arial"/>
          <w:bCs/>
          <w:sz w:val="22"/>
          <w:szCs w:val="22"/>
        </w:rPr>
        <w:t xml:space="preserve"> pelaksanaan proyek ini adalah sebagai berikut :</w:t>
      </w:r>
    </w:p>
    <w:tbl>
      <w:tblPr>
        <w:tblStyle w:val="TableGrid"/>
        <w:tblpPr w:leftFromText="180" w:rightFromText="180" w:vertAnchor="text" w:horzAnchor="page" w:tblpX="2625" w:tblpY="186"/>
        <w:tblOverlap w:val="never"/>
        <w:tblW w:w="0" w:type="auto"/>
        <w:tblLook w:val="04A0" w:firstRow="1" w:lastRow="0" w:firstColumn="1" w:lastColumn="0" w:noHBand="0" w:noVBand="1"/>
      </w:tblPr>
      <w:tblGrid>
        <w:gridCol w:w="610"/>
        <w:gridCol w:w="4230"/>
        <w:gridCol w:w="2805"/>
      </w:tblGrid>
      <w:tr w:rsidR="00B87215" w:rsidRPr="00BC47E4" w14:paraId="3C3592B9" w14:textId="77777777">
        <w:tc>
          <w:tcPr>
            <w:tcW w:w="610" w:type="dxa"/>
            <w:shd w:val="clear" w:color="auto" w:fill="CFCDCD" w:themeFill="background2" w:themeFillShade="E5"/>
          </w:tcPr>
          <w:p w14:paraId="7DE9C21F"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No.</w:t>
            </w:r>
          </w:p>
        </w:tc>
        <w:tc>
          <w:tcPr>
            <w:tcW w:w="4230" w:type="dxa"/>
            <w:shd w:val="clear" w:color="auto" w:fill="CFCDCD" w:themeFill="background2" w:themeFillShade="E5"/>
          </w:tcPr>
          <w:p w14:paraId="0BC9247D" w14:textId="77777777" w:rsidR="00B87215" w:rsidRPr="00BC47E4" w:rsidRDefault="00DB2569">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Kegiatan</w:t>
            </w:r>
          </w:p>
        </w:tc>
        <w:tc>
          <w:tcPr>
            <w:tcW w:w="2805" w:type="dxa"/>
            <w:shd w:val="clear" w:color="auto" w:fill="CFCDCD" w:themeFill="background2" w:themeFillShade="E5"/>
          </w:tcPr>
          <w:p w14:paraId="3E898163" w14:textId="77777777" w:rsidR="00B87215" w:rsidRPr="00BC47E4" w:rsidRDefault="00DB2569">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Waktu pelaksaaan</w:t>
            </w:r>
          </w:p>
        </w:tc>
      </w:tr>
      <w:tr w:rsidR="00B87215" w:rsidRPr="00BC47E4" w14:paraId="30159B08" w14:textId="77777777">
        <w:tc>
          <w:tcPr>
            <w:tcW w:w="610" w:type="dxa"/>
          </w:tcPr>
          <w:p w14:paraId="6E4AA24A"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1</w:t>
            </w:r>
          </w:p>
        </w:tc>
        <w:tc>
          <w:tcPr>
            <w:tcW w:w="4230" w:type="dxa"/>
          </w:tcPr>
          <w:p w14:paraId="4040DDFB"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Pengumpulan bahan baku</w:t>
            </w:r>
          </w:p>
        </w:tc>
        <w:tc>
          <w:tcPr>
            <w:tcW w:w="2805" w:type="dxa"/>
          </w:tcPr>
          <w:p w14:paraId="1390ABA5" w14:textId="29FF6942" w:rsidR="00B87215" w:rsidRPr="00BC47E4" w:rsidRDefault="00DA7D43">
            <w:pPr>
              <w:widowControl/>
              <w:spacing w:beforeLines="50" w:before="120" w:afterLines="50" w:after="120"/>
              <w:rPr>
                <w:rFonts w:ascii="Arial" w:hAnsi="Arial" w:cs="Arial"/>
                <w:bCs/>
                <w:sz w:val="22"/>
                <w:szCs w:val="22"/>
              </w:rPr>
            </w:pPr>
            <w:r w:rsidRPr="00BC47E4">
              <w:rPr>
                <w:rFonts w:ascii="Arial" w:hAnsi="Arial" w:cs="Arial"/>
                <w:bCs/>
                <w:sz w:val="22"/>
                <w:szCs w:val="22"/>
              </w:rPr>
              <w:t>2</w:t>
            </w:r>
            <w:r w:rsidR="007202C5" w:rsidRPr="00BC47E4">
              <w:rPr>
                <w:rFonts w:ascii="Arial" w:hAnsi="Arial" w:cs="Arial"/>
                <w:bCs/>
                <w:sz w:val="22"/>
                <w:szCs w:val="22"/>
              </w:rPr>
              <w:t>3</w:t>
            </w:r>
            <w:r w:rsidRPr="00BC47E4">
              <w:rPr>
                <w:rFonts w:ascii="Arial" w:hAnsi="Arial" w:cs="Arial"/>
                <w:bCs/>
                <w:sz w:val="22"/>
                <w:szCs w:val="22"/>
              </w:rPr>
              <w:t xml:space="preserve"> Juli </w:t>
            </w:r>
            <w:r w:rsidR="00DB2569" w:rsidRPr="00BC47E4">
              <w:rPr>
                <w:rFonts w:ascii="Arial" w:hAnsi="Arial" w:cs="Arial"/>
                <w:bCs/>
                <w:sz w:val="22"/>
                <w:szCs w:val="22"/>
              </w:rPr>
              <w:t>202</w:t>
            </w:r>
            <w:r w:rsidRPr="00BC47E4">
              <w:rPr>
                <w:rFonts w:ascii="Arial" w:hAnsi="Arial" w:cs="Arial"/>
                <w:bCs/>
                <w:sz w:val="22"/>
                <w:szCs w:val="22"/>
              </w:rPr>
              <w:t>6</w:t>
            </w:r>
          </w:p>
        </w:tc>
      </w:tr>
      <w:tr w:rsidR="00B87215" w:rsidRPr="00BC47E4" w14:paraId="64CF0C01" w14:textId="77777777">
        <w:tc>
          <w:tcPr>
            <w:tcW w:w="610" w:type="dxa"/>
          </w:tcPr>
          <w:p w14:paraId="47E93D53"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2</w:t>
            </w:r>
          </w:p>
        </w:tc>
        <w:tc>
          <w:tcPr>
            <w:tcW w:w="4230" w:type="dxa"/>
          </w:tcPr>
          <w:p w14:paraId="59E27490"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Pembersihan &amp; pengeringan</w:t>
            </w:r>
          </w:p>
        </w:tc>
        <w:tc>
          <w:tcPr>
            <w:tcW w:w="2805" w:type="dxa"/>
          </w:tcPr>
          <w:p w14:paraId="5F9EA93A" w14:textId="6C2532CE" w:rsidR="00B87215" w:rsidRPr="00BC47E4" w:rsidRDefault="00DA7D43">
            <w:pPr>
              <w:widowControl/>
              <w:spacing w:beforeLines="50" w:before="120" w:afterLines="50" w:after="120"/>
              <w:rPr>
                <w:rFonts w:ascii="Arial" w:hAnsi="Arial" w:cs="Arial"/>
                <w:bCs/>
                <w:sz w:val="22"/>
                <w:szCs w:val="22"/>
              </w:rPr>
            </w:pPr>
            <w:r w:rsidRPr="00BC47E4">
              <w:rPr>
                <w:rFonts w:ascii="Arial" w:hAnsi="Arial" w:cs="Arial"/>
                <w:bCs/>
                <w:sz w:val="22"/>
                <w:szCs w:val="22"/>
              </w:rPr>
              <w:t>2</w:t>
            </w:r>
            <w:r w:rsidR="007202C5" w:rsidRPr="00BC47E4">
              <w:rPr>
                <w:rFonts w:ascii="Arial" w:hAnsi="Arial" w:cs="Arial"/>
                <w:bCs/>
                <w:sz w:val="22"/>
                <w:szCs w:val="22"/>
              </w:rPr>
              <w:t>3</w:t>
            </w:r>
            <w:r w:rsidR="0059221F" w:rsidRPr="00BC47E4">
              <w:rPr>
                <w:rFonts w:ascii="Arial" w:hAnsi="Arial" w:cs="Arial"/>
                <w:bCs/>
                <w:sz w:val="22"/>
                <w:szCs w:val="22"/>
              </w:rPr>
              <w:t xml:space="preserve"> </w:t>
            </w:r>
            <w:r w:rsidR="001C7AC9" w:rsidRPr="00BC47E4">
              <w:rPr>
                <w:rFonts w:ascii="Arial" w:hAnsi="Arial" w:cs="Arial"/>
                <w:bCs/>
                <w:sz w:val="22"/>
                <w:szCs w:val="22"/>
              </w:rPr>
              <w:t>–</w:t>
            </w:r>
            <w:r w:rsidR="0059221F" w:rsidRPr="00BC47E4">
              <w:rPr>
                <w:rFonts w:ascii="Arial" w:hAnsi="Arial" w:cs="Arial"/>
                <w:bCs/>
                <w:sz w:val="22"/>
                <w:szCs w:val="22"/>
              </w:rPr>
              <w:t xml:space="preserve"> 2</w:t>
            </w:r>
            <w:r w:rsidR="001C7AC9" w:rsidRPr="00BC47E4">
              <w:rPr>
                <w:rFonts w:ascii="Arial" w:hAnsi="Arial" w:cs="Arial"/>
                <w:bCs/>
                <w:sz w:val="22"/>
                <w:szCs w:val="22"/>
              </w:rPr>
              <w:t xml:space="preserve">4 </w:t>
            </w:r>
            <w:r w:rsidR="00DB2569" w:rsidRPr="00BC47E4">
              <w:rPr>
                <w:rFonts w:ascii="Arial" w:hAnsi="Arial" w:cs="Arial"/>
                <w:bCs/>
                <w:sz w:val="22"/>
                <w:szCs w:val="22"/>
              </w:rPr>
              <w:t>Juli 202</w:t>
            </w:r>
            <w:r w:rsidR="00202E7E" w:rsidRPr="00BC47E4">
              <w:rPr>
                <w:rFonts w:ascii="Arial" w:hAnsi="Arial" w:cs="Arial"/>
                <w:bCs/>
                <w:sz w:val="22"/>
                <w:szCs w:val="22"/>
              </w:rPr>
              <w:t>6</w:t>
            </w:r>
          </w:p>
        </w:tc>
      </w:tr>
      <w:tr w:rsidR="00B87215" w:rsidRPr="00BC47E4" w14:paraId="2F08664C" w14:textId="77777777">
        <w:tc>
          <w:tcPr>
            <w:tcW w:w="610" w:type="dxa"/>
          </w:tcPr>
          <w:p w14:paraId="760C7ED1"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3</w:t>
            </w:r>
          </w:p>
        </w:tc>
        <w:tc>
          <w:tcPr>
            <w:tcW w:w="4230" w:type="dxa"/>
          </w:tcPr>
          <w:p w14:paraId="586A0CD0" w14:textId="53C0B710"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Pe</w:t>
            </w:r>
            <w:r w:rsidR="001C7AC9" w:rsidRPr="00BC47E4">
              <w:rPr>
                <w:rFonts w:ascii="Arial" w:hAnsi="Arial" w:cs="Arial"/>
                <w:bCs/>
                <w:sz w:val="22"/>
                <w:szCs w:val="22"/>
              </w:rPr>
              <w:t>nghalusan Bahan</w:t>
            </w:r>
          </w:p>
        </w:tc>
        <w:tc>
          <w:tcPr>
            <w:tcW w:w="2805" w:type="dxa"/>
          </w:tcPr>
          <w:p w14:paraId="777A6F2F" w14:textId="1C2B3C46" w:rsidR="00B87215" w:rsidRPr="00BC47E4" w:rsidRDefault="000B20CC">
            <w:pPr>
              <w:widowControl/>
              <w:spacing w:beforeLines="50" w:before="120" w:afterLines="50" w:after="120"/>
              <w:rPr>
                <w:rFonts w:ascii="Arial" w:hAnsi="Arial" w:cs="Arial"/>
                <w:bCs/>
                <w:sz w:val="22"/>
                <w:szCs w:val="22"/>
              </w:rPr>
            </w:pPr>
            <w:r w:rsidRPr="00BC47E4">
              <w:rPr>
                <w:rFonts w:ascii="Arial" w:hAnsi="Arial" w:cs="Arial"/>
                <w:bCs/>
                <w:sz w:val="22"/>
                <w:szCs w:val="22"/>
              </w:rPr>
              <w:t xml:space="preserve">25 </w:t>
            </w:r>
            <w:r w:rsidR="00DB2569" w:rsidRPr="00BC47E4">
              <w:rPr>
                <w:rFonts w:ascii="Arial" w:hAnsi="Arial" w:cs="Arial"/>
                <w:bCs/>
                <w:sz w:val="22"/>
                <w:szCs w:val="22"/>
              </w:rPr>
              <w:t xml:space="preserve">Juli </w:t>
            </w:r>
            <w:r w:rsidRPr="00BC47E4">
              <w:rPr>
                <w:rFonts w:ascii="Arial" w:hAnsi="Arial" w:cs="Arial"/>
                <w:bCs/>
                <w:sz w:val="22"/>
                <w:szCs w:val="22"/>
              </w:rPr>
              <w:t>20</w:t>
            </w:r>
            <w:r w:rsidR="0040525C" w:rsidRPr="00BC47E4">
              <w:rPr>
                <w:rFonts w:ascii="Arial" w:hAnsi="Arial" w:cs="Arial"/>
                <w:bCs/>
                <w:sz w:val="22"/>
                <w:szCs w:val="22"/>
              </w:rPr>
              <w:t>26</w:t>
            </w:r>
          </w:p>
        </w:tc>
      </w:tr>
      <w:tr w:rsidR="00B87215" w:rsidRPr="00BC47E4" w14:paraId="44503C4B" w14:textId="77777777">
        <w:tc>
          <w:tcPr>
            <w:tcW w:w="610" w:type="dxa"/>
          </w:tcPr>
          <w:p w14:paraId="70492DC6"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4</w:t>
            </w:r>
          </w:p>
        </w:tc>
        <w:tc>
          <w:tcPr>
            <w:tcW w:w="4230" w:type="dxa"/>
          </w:tcPr>
          <w:p w14:paraId="426DFFAA" w14:textId="38DCB377" w:rsidR="00B87215" w:rsidRPr="00BC47E4" w:rsidRDefault="0040525C">
            <w:pPr>
              <w:widowControl/>
              <w:spacing w:beforeLines="50" w:before="120" w:afterLines="50" w:after="120"/>
              <w:rPr>
                <w:rFonts w:ascii="Arial" w:hAnsi="Arial" w:cs="Arial"/>
                <w:bCs/>
                <w:sz w:val="22"/>
                <w:szCs w:val="22"/>
              </w:rPr>
            </w:pPr>
            <w:r w:rsidRPr="00BC47E4">
              <w:rPr>
                <w:rFonts w:ascii="Arial" w:hAnsi="Arial" w:cs="Arial"/>
                <w:bCs/>
                <w:sz w:val="22"/>
                <w:szCs w:val="22"/>
              </w:rPr>
              <w:t>Proses Ekstraksi</w:t>
            </w:r>
          </w:p>
        </w:tc>
        <w:tc>
          <w:tcPr>
            <w:tcW w:w="2805" w:type="dxa"/>
          </w:tcPr>
          <w:p w14:paraId="10F5E49E" w14:textId="393EB7F5" w:rsidR="00B87215" w:rsidRPr="00BC47E4" w:rsidRDefault="00FC6D05">
            <w:pPr>
              <w:widowControl/>
              <w:spacing w:beforeLines="50" w:before="120" w:afterLines="50" w:after="120"/>
              <w:rPr>
                <w:rFonts w:ascii="Arial" w:hAnsi="Arial" w:cs="Arial"/>
                <w:bCs/>
                <w:sz w:val="22"/>
                <w:szCs w:val="22"/>
              </w:rPr>
            </w:pPr>
            <w:r w:rsidRPr="00BC47E4">
              <w:rPr>
                <w:rFonts w:ascii="Arial" w:hAnsi="Arial" w:cs="Arial"/>
                <w:bCs/>
                <w:sz w:val="22"/>
                <w:szCs w:val="22"/>
              </w:rPr>
              <w:t>27</w:t>
            </w:r>
            <w:r w:rsidR="00DB2569" w:rsidRPr="00BC47E4">
              <w:rPr>
                <w:rFonts w:ascii="Arial" w:hAnsi="Arial" w:cs="Arial"/>
                <w:bCs/>
                <w:sz w:val="22"/>
                <w:szCs w:val="22"/>
              </w:rPr>
              <w:t xml:space="preserve"> - </w:t>
            </w:r>
            <w:r w:rsidR="00FA6741" w:rsidRPr="00BC47E4">
              <w:rPr>
                <w:rFonts w:ascii="Arial" w:hAnsi="Arial" w:cs="Arial"/>
                <w:bCs/>
                <w:sz w:val="22"/>
                <w:szCs w:val="22"/>
              </w:rPr>
              <w:t>30</w:t>
            </w:r>
            <w:r w:rsidR="00DB2569" w:rsidRPr="00BC47E4">
              <w:rPr>
                <w:rFonts w:ascii="Arial" w:hAnsi="Arial" w:cs="Arial"/>
                <w:bCs/>
                <w:sz w:val="22"/>
                <w:szCs w:val="22"/>
              </w:rPr>
              <w:t xml:space="preserve"> </w:t>
            </w:r>
            <w:r w:rsidR="00FA6741" w:rsidRPr="00BC47E4">
              <w:rPr>
                <w:rFonts w:ascii="Arial" w:hAnsi="Arial" w:cs="Arial"/>
                <w:bCs/>
                <w:sz w:val="22"/>
                <w:szCs w:val="22"/>
              </w:rPr>
              <w:t>Juli 2026</w:t>
            </w:r>
          </w:p>
        </w:tc>
      </w:tr>
      <w:tr w:rsidR="00B87215" w:rsidRPr="00BC47E4" w14:paraId="4748E31A" w14:textId="77777777">
        <w:tc>
          <w:tcPr>
            <w:tcW w:w="610" w:type="dxa"/>
          </w:tcPr>
          <w:p w14:paraId="5525DA3E"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5</w:t>
            </w:r>
          </w:p>
        </w:tc>
        <w:tc>
          <w:tcPr>
            <w:tcW w:w="4230" w:type="dxa"/>
          </w:tcPr>
          <w:p w14:paraId="283263ED" w14:textId="48F3BCB8" w:rsidR="00B87215" w:rsidRPr="00BC47E4" w:rsidRDefault="009C45CC">
            <w:pPr>
              <w:widowControl/>
              <w:spacing w:beforeLines="50" w:before="120" w:afterLines="50" w:after="120"/>
              <w:rPr>
                <w:rFonts w:ascii="Arial" w:hAnsi="Arial" w:cs="Arial"/>
                <w:bCs/>
                <w:sz w:val="22"/>
                <w:szCs w:val="22"/>
              </w:rPr>
            </w:pPr>
            <w:r w:rsidRPr="00BC47E4">
              <w:rPr>
                <w:rFonts w:ascii="Arial" w:hAnsi="Arial" w:cs="Arial"/>
                <w:bCs/>
                <w:sz w:val="22"/>
                <w:szCs w:val="22"/>
              </w:rPr>
              <w:t>Formulasi dan Pengemasan</w:t>
            </w:r>
          </w:p>
        </w:tc>
        <w:tc>
          <w:tcPr>
            <w:tcW w:w="2805" w:type="dxa"/>
          </w:tcPr>
          <w:p w14:paraId="3030480D" w14:textId="01435A48" w:rsidR="00B87215" w:rsidRPr="00BC47E4" w:rsidRDefault="00FA6741">
            <w:pPr>
              <w:widowControl/>
              <w:spacing w:beforeLines="50" w:before="120" w:afterLines="50" w:after="120"/>
              <w:rPr>
                <w:rFonts w:ascii="Arial" w:hAnsi="Arial" w:cs="Arial"/>
                <w:bCs/>
                <w:sz w:val="22"/>
                <w:szCs w:val="22"/>
              </w:rPr>
            </w:pPr>
            <w:r w:rsidRPr="00BC47E4">
              <w:rPr>
                <w:rFonts w:ascii="Arial" w:hAnsi="Arial" w:cs="Arial"/>
                <w:bCs/>
                <w:sz w:val="22"/>
                <w:szCs w:val="22"/>
              </w:rPr>
              <w:t>31 Juli 2026</w:t>
            </w:r>
          </w:p>
        </w:tc>
      </w:tr>
      <w:tr w:rsidR="00B87215" w:rsidRPr="00BC47E4" w14:paraId="7EE5E348" w14:textId="77777777">
        <w:tc>
          <w:tcPr>
            <w:tcW w:w="610" w:type="dxa"/>
          </w:tcPr>
          <w:p w14:paraId="523D481E"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6</w:t>
            </w:r>
          </w:p>
        </w:tc>
        <w:tc>
          <w:tcPr>
            <w:tcW w:w="4230" w:type="dxa"/>
          </w:tcPr>
          <w:p w14:paraId="1404816A" w14:textId="5FED58E2" w:rsidR="00B87215" w:rsidRPr="00BC47E4" w:rsidRDefault="009E1DF9">
            <w:pPr>
              <w:widowControl/>
              <w:spacing w:beforeLines="50" w:before="120" w:afterLines="50" w:after="120"/>
              <w:rPr>
                <w:rFonts w:ascii="Arial" w:hAnsi="Arial" w:cs="Arial"/>
                <w:bCs/>
                <w:sz w:val="22"/>
                <w:szCs w:val="22"/>
              </w:rPr>
            </w:pPr>
            <w:r w:rsidRPr="00BC47E4">
              <w:rPr>
                <w:rFonts w:ascii="Arial" w:hAnsi="Arial" w:cs="Arial"/>
                <w:bCs/>
                <w:sz w:val="22"/>
                <w:szCs w:val="22"/>
              </w:rPr>
              <w:t xml:space="preserve">Finishing </w:t>
            </w:r>
          </w:p>
        </w:tc>
        <w:tc>
          <w:tcPr>
            <w:tcW w:w="2805" w:type="dxa"/>
          </w:tcPr>
          <w:p w14:paraId="0BE5832C" w14:textId="78123268" w:rsidR="00B87215" w:rsidRPr="00BC47E4" w:rsidRDefault="009E1DF9">
            <w:pPr>
              <w:widowControl/>
              <w:spacing w:beforeLines="50" w:before="120" w:afterLines="50" w:after="120"/>
              <w:rPr>
                <w:rFonts w:ascii="Arial" w:hAnsi="Arial" w:cs="Arial"/>
                <w:bCs/>
                <w:sz w:val="22"/>
                <w:szCs w:val="22"/>
              </w:rPr>
            </w:pPr>
            <w:r w:rsidRPr="00BC47E4">
              <w:rPr>
                <w:rFonts w:ascii="Arial" w:hAnsi="Arial" w:cs="Arial"/>
                <w:bCs/>
                <w:sz w:val="22"/>
                <w:szCs w:val="22"/>
              </w:rPr>
              <w:t>1 Agustus 2026</w:t>
            </w:r>
          </w:p>
        </w:tc>
      </w:tr>
      <w:tr w:rsidR="00B87215" w:rsidRPr="00BC47E4" w14:paraId="090F55FD" w14:textId="77777777">
        <w:tc>
          <w:tcPr>
            <w:tcW w:w="610" w:type="dxa"/>
          </w:tcPr>
          <w:p w14:paraId="544D391E"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7</w:t>
            </w:r>
          </w:p>
        </w:tc>
        <w:tc>
          <w:tcPr>
            <w:tcW w:w="4230" w:type="dxa"/>
          </w:tcPr>
          <w:p w14:paraId="31950665" w14:textId="44DEED83" w:rsidR="00B87215" w:rsidRPr="00BC47E4" w:rsidRDefault="001D6266">
            <w:pPr>
              <w:widowControl/>
              <w:spacing w:beforeLines="50" w:before="120" w:afterLines="50" w:after="120"/>
              <w:rPr>
                <w:rFonts w:ascii="Arial" w:hAnsi="Arial" w:cs="Arial"/>
                <w:bCs/>
                <w:sz w:val="22"/>
                <w:szCs w:val="22"/>
              </w:rPr>
            </w:pPr>
            <w:r w:rsidRPr="00BC47E4">
              <w:rPr>
                <w:rFonts w:ascii="Arial" w:hAnsi="Arial" w:cs="Arial"/>
                <w:bCs/>
                <w:sz w:val="22"/>
                <w:szCs w:val="22"/>
              </w:rPr>
              <w:t>Uji Kualitas</w:t>
            </w:r>
          </w:p>
        </w:tc>
        <w:tc>
          <w:tcPr>
            <w:tcW w:w="2805" w:type="dxa"/>
          </w:tcPr>
          <w:p w14:paraId="3D232A02" w14:textId="60A986CF" w:rsidR="00B87215" w:rsidRPr="00BC47E4" w:rsidRDefault="00E56F41">
            <w:pPr>
              <w:widowControl/>
              <w:spacing w:beforeLines="50" w:before="120" w:afterLines="50" w:after="120"/>
              <w:rPr>
                <w:rFonts w:ascii="Arial" w:hAnsi="Arial" w:cs="Arial"/>
                <w:bCs/>
                <w:sz w:val="22"/>
                <w:szCs w:val="22"/>
              </w:rPr>
            </w:pPr>
            <w:r w:rsidRPr="00BC47E4">
              <w:rPr>
                <w:rFonts w:ascii="Arial" w:hAnsi="Arial" w:cs="Arial"/>
                <w:bCs/>
                <w:sz w:val="22"/>
                <w:szCs w:val="22"/>
              </w:rPr>
              <w:t>3 – 4 Agustus 2026</w:t>
            </w:r>
          </w:p>
        </w:tc>
      </w:tr>
    </w:tbl>
    <w:p w14:paraId="2C62746C" w14:textId="77777777" w:rsidR="00B87215" w:rsidRPr="00BC47E4" w:rsidRDefault="00B87215">
      <w:pPr>
        <w:spacing w:beforeLines="100" w:before="240" w:afterLines="100" w:after="240"/>
        <w:jc w:val="both"/>
        <w:rPr>
          <w:rFonts w:ascii="Arial" w:hAnsi="Arial" w:cs="Arial"/>
          <w:bCs/>
          <w:sz w:val="22"/>
          <w:szCs w:val="22"/>
        </w:rPr>
      </w:pPr>
    </w:p>
    <w:p w14:paraId="58191ED6" w14:textId="77777777" w:rsidR="00B87215" w:rsidRPr="00BC47E4" w:rsidRDefault="00B87215">
      <w:pPr>
        <w:spacing w:beforeLines="100" w:before="240" w:afterLines="100" w:after="240"/>
        <w:jc w:val="both"/>
        <w:rPr>
          <w:rFonts w:ascii="Arial" w:hAnsi="Arial" w:cs="Arial"/>
          <w:bCs/>
          <w:sz w:val="22"/>
          <w:szCs w:val="22"/>
        </w:rPr>
      </w:pPr>
    </w:p>
    <w:p w14:paraId="56C0DC25" w14:textId="77777777" w:rsidR="00B87215" w:rsidRPr="00BC47E4" w:rsidRDefault="00B87215">
      <w:pPr>
        <w:spacing w:beforeLines="100" w:before="240" w:afterLines="100" w:after="240"/>
        <w:jc w:val="both"/>
        <w:rPr>
          <w:rFonts w:ascii="Arial" w:hAnsi="Arial" w:cs="Arial"/>
          <w:bCs/>
          <w:sz w:val="22"/>
          <w:szCs w:val="22"/>
        </w:rPr>
      </w:pPr>
    </w:p>
    <w:p w14:paraId="3FCA6091" w14:textId="77777777" w:rsidR="00B87215" w:rsidRPr="00BC47E4" w:rsidRDefault="00B87215">
      <w:pPr>
        <w:spacing w:beforeLines="100" w:before="240" w:afterLines="100" w:after="240"/>
        <w:jc w:val="both"/>
        <w:rPr>
          <w:rFonts w:ascii="Arial" w:hAnsi="Arial" w:cs="Arial"/>
          <w:bCs/>
          <w:sz w:val="22"/>
          <w:szCs w:val="22"/>
        </w:rPr>
      </w:pPr>
    </w:p>
    <w:p w14:paraId="51E76E72" w14:textId="77777777" w:rsidR="00B87215" w:rsidRPr="00BC47E4" w:rsidRDefault="00B87215">
      <w:pPr>
        <w:spacing w:beforeLines="100" w:before="240" w:afterLines="100" w:after="240"/>
        <w:jc w:val="both"/>
        <w:rPr>
          <w:rFonts w:ascii="Arial" w:hAnsi="Arial" w:cs="Arial"/>
          <w:bCs/>
          <w:sz w:val="22"/>
          <w:szCs w:val="22"/>
        </w:rPr>
      </w:pPr>
    </w:p>
    <w:p w14:paraId="3684E81A" w14:textId="77777777" w:rsidR="00B87215" w:rsidRPr="00BC47E4" w:rsidRDefault="00B87215">
      <w:pPr>
        <w:spacing w:beforeLines="100" w:before="240" w:afterLines="100" w:after="240"/>
        <w:jc w:val="both"/>
        <w:rPr>
          <w:rFonts w:ascii="Arial" w:hAnsi="Arial" w:cs="Arial"/>
          <w:bCs/>
          <w:sz w:val="22"/>
          <w:szCs w:val="22"/>
        </w:rPr>
      </w:pPr>
    </w:p>
    <w:p w14:paraId="652ACCD2" w14:textId="77777777" w:rsidR="00B87215" w:rsidRPr="00BC47E4" w:rsidRDefault="00B87215">
      <w:pPr>
        <w:spacing w:beforeLines="100" w:before="240" w:afterLines="100" w:after="240"/>
        <w:jc w:val="both"/>
        <w:rPr>
          <w:rFonts w:ascii="Arial" w:hAnsi="Arial" w:cs="Arial"/>
          <w:bCs/>
          <w:sz w:val="22"/>
          <w:szCs w:val="22"/>
        </w:rPr>
      </w:pPr>
    </w:p>
    <w:p w14:paraId="36007625" w14:textId="77777777" w:rsidR="00B87215" w:rsidRPr="00BC47E4" w:rsidRDefault="00B87215">
      <w:pPr>
        <w:spacing w:beforeLines="100" w:before="240" w:afterLines="100" w:after="240"/>
        <w:jc w:val="both"/>
        <w:rPr>
          <w:rFonts w:ascii="Arial" w:hAnsi="Arial" w:cs="Arial"/>
          <w:bCs/>
          <w:sz w:val="22"/>
          <w:szCs w:val="22"/>
        </w:rPr>
      </w:pPr>
    </w:p>
    <w:p w14:paraId="4AC14BD2" w14:textId="77777777" w:rsidR="00B87215" w:rsidRDefault="00B87215">
      <w:pPr>
        <w:spacing w:beforeLines="100" w:before="240" w:afterLines="100" w:after="240"/>
        <w:jc w:val="both"/>
        <w:rPr>
          <w:rFonts w:ascii="Arial" w:hAnsi="Arial" w:cs="Arial"/>
          <w:bCs/>
          <w:sz w:val="22"/>
          <w:szCs w:val="22"/>
        </w:rPr>
      </w:pPr>
    </w:p>
    <w:p w14:paraId="6935D244" w14:textId="77777777" w:rsidR="00796365" w:rsidRDefault="00796365">
      <w:pPr>
        <w:spacing w:beforeLines="100" w:before="240" w:afterLines="100" w:after="240"/>
        <w:jc w:val="both"/>
        <w:rPr>
          <w:rFonts w:ascii="Arial" w:hAnsi="Arial" w:cs="Arial"/>
          <w:bCs/>
          <w:sz w:val="22"/>
          <w:szCs w:val="22"/>
        </w:rPr>
      </w:pPr>
    </w:p>
    <w:p w14:paraId="68FC6878" w14:textId="77777777" w:rsidR="00796365" w:rsidRPr="00BC47E4" w:rsidRDefault="00796365">
      <w:pPr>
        <w:spacing w:beforeLines="100" w:before="240" w:afterLines="100" w:after="240"/>
        <w:jc w:val="both"/>
        <w:rPr>
          <w:rFonts w:ascii="Arial" w:hAnsi="Arial" w:cs="Arial"/>
          <w:bCs/>
          <w:sz w:val="22"/>
          <w:szCs w:val="22"/>
        </w:rPr>
      </w:pPr>
    </w:p>
    <w:p w14:paraId="7486A415" w14:textId="77777777" w:rsidR="00B87215" w:rsidRPr="00BC47E4" w:rsidRDefault="00DB2569">
      <w:pPr>
        <w:numPr>
          <w:ilvl w:val="0"/>
          <w:numId w:val="11"/>
        </w:numPr>
        <w:spacing w:beforeLines="100" w:before="240" w:afterLines="100" w:after="240"/>
        <w:ind w:leftChars="200" w:left="522" w:hangingChars="19" w:hanging="42"/>
        <w:jc w:val="both"/>
        <w:rPr>
          <w:rFonts w:ascii="Arial" w:hAnsi="Arial" w:cs="Arial"/>
          <w:b/>
          <w:sz w:val="22"/>
          <w:szCs w:val="22"/>
        </w:rPr>
      </w:pPr>
      <w:r w:rsidRPr="00BC47E4">
        <w:rPr>
          <w:rFonts w:ascii="Arial" w:hAnsi="Arial" w:cs="Arial"/>
          <w:b/>
          <w:sz w:val="22"/>
          <w:szCs w:val="22"/>
        </w:rPr>
        <w:lastRenderedPageBreak/>
        <w:t>Investasi</w:t>
      </w:r>
    </w:p>
    <w:p w14:paraId="6C51AFF0" w14:textId="77777777" w:rsidR="00B87215" w:rsidRPr="00BC47E4" w:rsidRDefault="00DB2569">
      <w:pPr>
        <w:spacing w:beforeLines="100" w:before="240" w:afterLines="100" w:after="240"/>
        <w:ind w:leftChars="181" w:left="434"/>
        <w:jc w:val="both"/>
        <w:rPr>
          <w:rFonts w:ascii="Arial" w:hAnsi="Arial" w:cs="Arial"/>
          <w:bCs/>
          <w:sz w:val="22"/>
          <w:szCs w:val="22"/>
        </w:rPr>
      </w:pPr>
      <w:r w:rsidRPr="00BC47E4">
        <w:rPr>
          <w:rFonts w:ascii="Arial" w:hAnsi="Arial" w:cs="Arial"/>
          <w:bCs/>
          <w:sz w:val="22"/>
          <w:szCs w:val="22"/>
        </w:rPr>
        <w:tab/>
        <w:t>Adapun dalam proyek ini tetap memerlukan bahan &amp; perlengkapan yang diperlukan yaitu :</w:t>
      </w:r>
    </w:p>
    <w:tbl>
      <w:tblPr>
        <w:tblStyle w:val="TableGrid"/>
        <w:tblpPr w:leftFromText="180" w:rightFromText="180" w:vertAnchor="text" w:horzAnchor="page" w:tblpX="2625" w:tblpY="186"/>
        <w:tblOverlap w:val="never"/>
        <w:tblW w:w="0" w:type="auto"/>
        <w:tblLook w:val="04A0" w:firstRow="1" w:lastRow="0" w:firstColumn="1" w:lastColumn="0" w:noHBand="0" w:noVBand="1"/>
      </w:tblPr>
      <w:tblGrid>
        <w:gridCol w:w="610"/>
        <w:gridCol w:w="4230"/>
        <w:gridCol w:w="2805"/>
      </w:tblGrid>
      <w:tr w:rsidR="00B87215" w:rsidRPr="00BC47E4" w14:paraId="149565FB" w14:textId="77777777">
        <w:tc>
          <w:tcPr>
            <w:tcW w:w="610" w:type="dxa"/>
            <w:shd w:val="clear" w:color="auto" w:fill="CFCDCD" w:themeFill="background2" w:themeFillShade="E5"/>
          </w:tcPr>
          <w:p w14:paraId="14D78333"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No.</w:t>
            </w:r>
          </w:p>
        </w:tc>
        <w:tc>
          <w:tcPr>
            <w:tcW w:w="4230" w:type="dxa"/>
            <w:shd w:val="clear" w:color="auto" w:fill="CFCDCD" w:themeFill="background2" w:themeFillShade="E5"/>
          </w:tcPr>
          <w:p w14:paraId="2AD0FC7E" w14:textId="77777777" w:rsidR="00B87215" w:rsidRPr="00BC47E4" w:rsidRDefault="00DB2569">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Bahan &amp; perlengkapan</w:t>
            </w:r>
          </w:p>
        </w:tc>
        <w:tc>
          <w:tcPr>
            <w:tcW w:w="2805" w:type="dxa"/>
            <w:shd w:val="clear" w:color="auto" w:fill="CFCDCD" w:themeFill="background2" w:themeFillShade="E5"/>
          </w:tcPr>
          <w:p w14:paraId="2E7333C2" w14:textId="77777777" w:rsidR="00B87215" w:rsidRPr="00BC47E4" w:rsidRDefault="00DB2569">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Harga (Rp)</w:t>
            </w:r>
          </w:p>
        </w:tc>
      </w:tr>
      <w:tr w:rsidR="00B87215" w:rsidRPr="00BC47E4" w14:paraId="1E874B26" w14:textId="77777777">
        <w:tc>
          <w:tcPr>
            <w:tcW w:w="610" w:type="dxa"/>
          </w:tcPr>
          <w:p w14:paraId="4276131E"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1</w:t>
            </w:r>
          </w:p>
        </w:tc>
        <w:tc>
          <w:tcPr>
            <w:tcW w:w="4230" w:type="dxa"/>
          </w:tcPr>
          <w:p w14:paraId="46C843EF" w14:textId="79687F07" w:rsidR="00B87215" w:rsidRPr="00BC47E4" w:rsidRDefault="00E56F41">
            <w:pPr>
              <w:widowControl/>
              <w:spacing w:beforeLines="50" w:before="120" w:afterLines="50" w:after="120"/>
              <w:rPr>
                <w:rFonts w:ascii="Arial" w:hAnsi="Arial" w:cs="Arial"/>
                <w:bCs/>
                <w:sz w:val="22"/>
                <w:szCs w:val="22"/>
              </w:rPr>
            </w:pPr>
            <w:r w:rsidRPr="00BC47E4">
              <w:rPr>
                <w:rFonts w:ascii="Arial" w:hAnsi="Arial" w:cs="Arial"/>
                <w:bCs/>
                <w:sz w:val="22"/>
                <w:szCs w:val="22"/>
              </w:rPr>
              <w:t>Lemon</w:t>
            </w:r>
          </w:p>
        </w:tc>
        <w:tc>
          <w:tcPr>
            <w:tcW w:w="2805" w:type="dxa"/>
          </w:tcPr>
          <w:p w14:paraId="0BE30018" w14:textId="1326FE47" w:rsidR="00B87215" w:rsidRPr="00BC47E4" w:rsidRDefault="00E95723">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2</w:t>
            </w:r>
            <w:r w:rsidR="00DB2569" w:rsidRPr="00BC47E4">
              <w:rPr>
                <w:rFonts w:ascii="Arial" w:hAnsi="Arial" w:cs="Arial"/>
                <w:bCs/>
                <w:sz w:val="22"/>
                <w:szCs w:val="22"/>
              </w:rPr>
              <w:t>0.000</w:t>
            </w:r>
          </w:p>
        </w:tc>
      </w:tr>
      <w:tr w:rsidR="00B87215" w:rsidRPr="00BC47E4" w14:paraId="6EE5DA80" w14:textId="77777777">
        <w:tc>
          <w:tcPr>
            <w:tcW w:w="610" w:type="dxa"/>
          </w:tcPr>
          <w:p w14:paraId="475AADA5"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2</w:t>
            </w:r>
          </w:p>
        </w:tc>
        <w:tc>
          <w:tcPr>
            <w:tcW w:w="4230" w:type="dxa"/>
          </w:tcPr>
          <w:p w14:paraId="7CC47FA9" w14:textId="1BF9B493" w:rsidR="00B87215" w:rsidRPr="00BC47E4" w:rsidRDefault="00E56F41">
            <w:pPr>
              <w:widowControl/>
              <w:spacing w:beforeLines="50" w:before="120" w:afterLines="50" w:after="120"/>
              <w:rPr>
                <w:rFonts w:ascii="Arial" w:hAnsi="Arial" w:cs="Arial"/>
                <w:bCs/>
                <w:sz w:val="22"/>
                <w:szCs w:val="22"/>
              </w:rPr>
            </w:pPr>
            <w:r w:rsidRPr="00BC47E4">
              <w:rPr>
                <w:rFonts w:ascii="Arial" w:hAnsi="Arial" w:cs="Arial"/>
                <w:bCs/>
                <w:sz w:val="22"/>
                <w:szCs w:val="22"/>
              </w:rPr>
              <w:t>Madu</w:t>
            </w:r>
            <w:r w:rsidR="00FC4ECA" w:rsidRPr="00BC47E4">
              <w:rPr>
                <w:rFonts w:ascii="Arial" w:hAnsi="Arial" w:cs="Arial"/>
                <w:bCs/>
                <w:sz w:val="22"/>
                <w:szCs w:val="22"/>
              </w:rPr>
              <w:t xml:space="preserve"> cair &amp; bubuk</w:t>
            </w:r>
          </w:p>
        </w:tc>
        <w:tc>
          <w:tcPr>
            <w:tcW w:w="2805" w:type="dxa"/>
          </w:tcPr>
          <w:p w14:paraId="196265BE" w14:textId="5FE52D96" w:rsidR="00B87215" w:rsidRPr="00BC47E4" w:rsidRDefault="00FC4ECA">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45</w:t>
            </w:r>
            <w:r w:rsidR="00DB2569" w:rsidRPr="00BC47E4">
              <w:rPr>
                <w:rFonts w:ascii="Arial" w:hAnsi="Arial" w:cs="Arial"/>
                <w:bCs/>
                <w:sz w:val="22"/>
                <w:szCs w:val="22"/>
              </w:rPr>
              <w:t>.000</w:t>
            </w:r>
          </w:p>
        </w:tc>
      </w:tr>
      <w:tr w:rsidR="00B87215" w:rsidRPr="00BC47E4" w14:paraId="6987E838" w14:textId="77777777">
        <w:tc>
          <w:tcPr>
            <w:tcW w:w="610" w:type="dxa"/>
          </w:tcPr>
          <w:p w14:paraId="02FC4E59" w14:textId="77777777" w:rsidR="00B87215" w:rsidRPr="00BC47E4" w:rsidRDefault="00DB2569">
            <w:pPr>
              <w:widowControl/>
              <w:spacing w:beforeLines="50" w:before="120" w:afterLines="50" w:after="120"/>
              <w:rPr>
                <w:rFonts w:ascii="Arial" w:hAnsi="Arial" w:cs="Arial"/>
                <w:bCs/>
                <w:sz w:val="22"/>
                <w:szCs w:val="22"/>
              </w:rPr>
            </w:pPr>
            <w:r w:rsidRPr="00BC47E4">
              <w:rPr>
                <w:rFonts w:ascii="Arial" w:hAnsi="Arial" w:cs="Arial"/>
                <w:bCs/>
                <w:sz w:val="22"/>
                <w:szCs w:val="22"/>
              </w:rPr>
              <w:t>3</w:t>
            </w:r>
          </w:p>
        </w:tc>
        <w:tc>
          <w:tcPr>
            <w:tcW w:w="4230" w:type="dxa"/>
          </w:tcPr>
          <w:p w14:paraId="24566AE6" w14:textId="72229940" w:rsidR="00B87215" w:rsidRPr="00BC47E4" w:rsidRDefault="00E95723">
            <w:pPr>
              <w:widowControl/>
              <w:spacing w:beforeLines="50" w:before="120" w:afterLines="50" w:after="120"/>
              <w:rPr>
                <w:rFonts w:ascii="Arial" w:hAnsi="Arial" w:cs="Arial"/>
                <w:bCs/>
                <w:sz w:val="22"/>
                <w:szCs w:val="22"/>
              </w:rPr>
            </w:pPr>
            <w:r w:rsidRPr="00BC47E4">
              <w:rPr>
                <w:rFonts w:ascii="Arial" w:hAnsi="Arial" w:cs="Arial"/>
                <w:bCs/>
                <w:sz w:val="22"/>
                <w:szCs w:val="22"/>
              </w:rPr>
              <w:t xml:space="preserve">Kemasan sachet </w:t>
            </w:r>
            <w:r w:rsidR="00FC4ECA" w:rsidRPr="00BC47E4">
              <w:rPr>
                <w:rFonts w:ascii="Arial" w:hAnsi="Arial" w:cs="Arial"/>
                <w:bCs/>
                <w:sz w:val="22"/>
                <w:szCs w:val="22"/>
              </w:rPr>
              <w:t>10 gr</w:t>
            </w:r>
            <w:r w:rsidR="002733C3">
              <w:rPr>
                <w:rFonts w:ascii="Arial" w:hAnsi="Arial" w:cs="Arial"/>
                <w:bCs/>
                <w:sz w:val="22"/>
                <w:szCs w:val="22"/>
              </w:rPr>
              <w:t xml:space="preserve"> (isi 36)</w:t>
            </w:r>
          </w:p>
        </w:tc>
        <w:tc>
          <w:tcPr>
            <w:tcW w:w="2805" w:type="dxa"/>
          </w:tcPr>
          <w:p w14:paraId="224FC6BC" w14:textId="4B097952" w:rsidR="00B87215" w:rsidRPr="00BC47E4" w:rsidRDefault="00FC4ECA">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35</w:t>
            </w:r>
            <w:r w:rsidR="00DB2569" w:rsidRPr="00BC47E4">
              <w:rPr>
                <w:rFonts w:ascii="Arial" w:hAnsi="Arial" w:cs="Arial"/>
                <w:bCs/>
                <w:sz w:val="22"/>
                <w:szCs w:val="22"/>
              </w:rPr>
              <w:t>.000</w:t>
            </w:r>
          </w:p>
        </w:tc>
      </w:tr>
      <w:tr w:rsidR="00B87215" w:rsidRPr="00BC47E4" w14:paraId="29B5F7BA" w14:textId="77777777">
        <w:tc>
          <w:tcPr>
            <w:tcW w:w="610" w:type="dxa"/>
          </w:tcPr>
          <w:p w14:paraId="000C71F8" w14:textId="77777777" w:rsidR="00B87215" w:rsidRPr="00BC47E4" w:rsidRDefault="00B87215">
            <w:pPr>
              <w:widowControl/>
              <w:spacing w:beforeLines="50" w:before="120" w:afterLines="50" w:after="120"/>
              <w:rPr>
                <w:rFonts w:ascii="Arial" w:hAnsi="Arial" w:cs="Arial"/>
                <w:bCs/>
                <w:sz w:val="22"/>
                <w:szCs w:val="22"/>
              </w:rPr>
            </w:pPr>
          </w:p>
        </w:tc>
        <w:tc>
          <w:tcPr>
            <w:tcW w:w="4230" w:type="dxa"/>
          </w:tcPr>
          <w:p w14:paraId="787CE0AD" w14:textId="633917AE" w:rsidR="00B87215" w:rsidRPr="00BC47E4" w:rsidRDefault="008953B1">
            <w:pPr>
              <w:widowControl/>
              <w:spacing w:beforeLines="50" w:before="120" w:afterLines="50" w:after="120"/>
              <w:rPr>
                <w:rFonts w:ascii="Arial" w:hAnsi="Arial" w:cs="Arial"/>
                <w:bCs/>
                <w:sz w:val="22"/>
                <w:szCs w:val="22"/>
              </w:rPr>
            </w:pPr>
            <w:r w:rsidRPr="00BC47E4">
              <w:rPr>
                <w:rFonts w:ascii="Arial" w:hAnsi="Arial" w:cs="Arial"/>
                <w:bCs/>
                <w:sz w:val="22"/>
                <w:szCs w:val="22"/>
              </w:rPr>
              <w:t>T</w:t>
            </w:r>
            <w:r w:rsidR="00DB2569" w:rsidRPr="00BC47E4">
              <w:rPr>
                <w:rFonts w:ascii="Arial" w:hAnsi="Arial" w:cs="Arial"/>
                <w:bCs/>
                <w:sz w:val="22"/>
                <w:szCs w:val="22"/>
              </w:rPr>
              <w:t>otal</w:t>
            </w:r>
          </w:p>
        </w:tc>
        <w:tc>
          <w:tcPr>
            <w:tcW w:w="2805" w:type="dxa"/>
          </w:tcPr>
          <w:p w14:paraId="69C445C8" w14:textId="5EF37D4F" w:rsidR="00B87215" w:rsidRPr="00BC47E4" w:rsidRDefault="00FC4ECA">
            <w:pPr>
              <w:widowControl/>
              <w:spacing w:beforeLines="50" w:before="120" w:afterLines="50" w:after="120"/>
              <w:jc w:val="center"/>
              <w:rPr>
                <w:rFonts w:ascii="Arial" w:hAnsi="Arial" w:cs="Arial"/>
                <w:bCs/>
                <w:sz w:val="22"/>
                <w:szCs w:val="22"/>
              </w:rPr>
            </w:pPr>
            <w:r w:rsidRPr="00BC47E4">
              <w:rPr>
                <w:rFonts w:ascii="Arial" w:hAnsi="Arial" w:cs="Arial"/>
                <w:bCs/>
                <w:sz w:val="22"/>
                <w:szCs w:val="22"/>
              </w:rPr>
              <w:t>100</w:t>
            </w:r>
            <w:r w:rsidR="00DB2569" w:rsidRPr="00BC47E4">
              <w:rPr>
                <w:rFonts w:ascii="Arial" w:hAnsi="Arial" w:cs="Arial"/>
                <w:bCs/>
                <w:sz w:val="22"/>
                <w:szCs w:val="22"/>
              </w:rPr>
              <w:t>.000</w:t>
            </w:r>
          </w:p>
        </w:tc>
      </w:tr>
    </w:tbl>
    <w:p w14:paraId="44ED6DE4" w14:textId="77777777" w:rsidR="00B87215" w:rsidRPr="00BC47E4" w:rsidRDefault="00B87215">
      <w:pPr>
        <w:spacing w:beforeLines="100" w:before="240" w:afterLines="100" w:after="240"/>
        <w:ind w:leftChars="181" w:left="434"/>
        <w:jc w:val="both"/>
        <w:rPr>
          <w:rFonts w:ascii="Arial" w:hAnsi="Arial" w:cs="Arial"/>
          <w:bCs/>
          <w:sz w:val="22"/>
          <w:szCs w:val="22"/>
        </w:rPr>
      </w:pPr>
    </w:p>
    <w:p w14:paraId="639D9D11" w14:textId="77777777" w:rsidR="00B87215" w:rsidRPr="00BC47E4" w:rsidRDefault="00B87215">
      <w:pPr>
        <w:spacing w:beforeLines="100" w:before="240" w:afterLines="100" w:after="240"/>
        <w:ind w:leftChars="181" w:left="434"/>
        <w:jc w:val="both"/>
        <w:rPr>
          <w:rFonts w:ascii="Arial" w:hAnsi="Arial" w:cs="Arial"/>
          <w:bCs/>
          <w:sz w:val="22"/>
          <w:szCs w:val="22"/>
        </w:rPr>
      </w:pPr>
    </w:p>
    <w:p w14:paraId="309F7BD4" w14:textId="77777777" w:rsidR="00B87215" w:rsidRPr="00BC47E4" w:rsidRDefault="00B87215">
      <w:pPr>
        <w:spacing w:beforeLines="100" w:before="240" w:afterLines="100" w:after="240"/>
        <w:ind w:leftChars="181" w:left="434"/>
        <w:jc w:val="both"/>
        <w:rPr>
          <w:rFonts w:ascii="Arial" w:hAnsi="Arial" w:cs="Arial"/>
          <w:bCs/>
          <w:sz w:val="22"/>
          <w:szCs w:val="22"/>
        </w:rPr>
      </w:pPr>
    </w:p>
    <w:p w14:paraId="715E4802" w14:textId="77777777" w:rsidR="00B87215" w:rsidRPr="00BC47E4" w:rsidRDefault="00B87215">
      <w:pPr>
        <w:spacing w:beforeLines="100" w:before="240" w:afterLines="100" w:after="240"/>
        <w:ind w:leftChars="181" w:left="434"/>
        <w:jc w:val="both"/>
        <w:rPr>
          <w:rFonts w:ascii="Arial" w:hAnsi="Arial" w:cs="Arial"/>
          <w:bCs/>
          <w:sz w:val="22"/>
          <w:szCs w:val="22"/>
        </w:rPr>
      </w:pPr>
    </w:p>
    <w:p w14:paraId="48FD6651" w14:textId="77777777" w:rsidR="00B87215" w:rsidRPr="00BC47E4" w:rsidRDefault="00B87215">
      <w:pPr>
        <w:spacing w:beforeLines="100" w:before="240" w:afterLines="100" w:after="240"/>
        <w:ind w:leftChars="181" w:left="434"/>
        <w:jc w:val="both"/>
        <w:rPr>
          <w:rFonts w:ascii="Arial" w:hAnsi="Arial" w:cs="Arial"/>
          <w:bCs/>
          <w:sz w:val="22"/>
          <w:szCs w:val="22"/>
        </w:rPr>
      </w:pPr>
    </w:p>
    <w:p w14:paraId="7B85F272" w14:textId="77777777" w:rsidR="00796365" w:rsidRDefault="00796365">
      <w:pPr>
        <w:spacing w:beforeLines="100" w:before="240" w:afterLines="100" w:after="240"/>
        <w:ind w:firstLine="720"/>
        <w:jc w:val="both"/>
        <w:rPr>
          <w:rFonts w:ascii="Arial" w:hAnsi="Arial" w:cs="Arial"/>
          <w:b/>
          <w:sz w:val="22"/>
          <w:szCs w:val="22"/>
        </w:rPr>
      </w:pPr>
    </w:p>
    <w:p w14:paraId="15C95E42" w14:textId="487CEC66" w:rsidR="00B87215" w:rsidRPr="00BC47E4" w:rsidRDefault="00DB2569">
      <w:pPr>
        <w:spacing w:beforeLines="100" w:before="240" w:afterLines="100" w:after="240"/>
        <w:ind w:firstLine="720"/>
        <w:jc w:val="both"/>
        <w:rPr>
          <w:rFonts w:ascii="Arial" w:hAnsi="Arial" w:cs="Arial"/>
          <w:b/>
          <w:sz w:val="22"/>
          <w:szCs w:val="22"/>
        </w:rPr>
      </w:pPr>
      <w:r w:rsidRPr="00BC47E4">
        <w:rPr>
          <w:rFonts w:ascii="Arial" w:hAnsi="Arial" w:cs="Arial"/>
          <w:b/>
          <w:sz w:val="22"/>
          <w:szCs w:val="22"/>
        </w:rPr>
        <w:t>Kendala &amp; solusi</w:t>
      </w:r>
    </w:p>
    <w:p w14:paraId="6931D2E1" w14:textId="77777777" w:rsidR="00B87215" w:rsidRPr="00BC47E4" w:rsidRDefault="00DB2569">
      <w:pPr>
        <w:spacing w:beforeLines="100" w:before="240" w:afterLines="100" w:after="240"/>
        <w:ind w:leftChars="181" w:left="434"/>
        <w:jc w:val="both"/>
        <w:rPr>
          <w:rFonts w:ascii="Arial" w:hAnsi="Arial" w:cs="Arial"/>
          <w:bCs/>
          <w:sz w:val="22"/>
          <w:szCs w:val="22"/>
        </w:rPr>
      </w:pPr>
      <w:r w:rsidRPr="00BC47E4">
        <w:rPr>
          <w:rFonts w:ascii="Arial" w:hAnsi="Arial" w:cs="Arial"/>
          <w:b/>
          <w:sz w:val="22"/>
          <w:szCs w:val="22"/>
        </w:rPr>
        <w:tab/>
      </w:r>
      <w:r w:rsidRPr="00BC47E4">
        <w:rPr>
          <w:rFonts w:ascii="Arial" w:hAnsi="Arial" w:cs="Arial"/>
          <w:bCs/>
          <w:sz w:val="22"/>
          <w:szCs w:val="22"/>
        </w:rPr>
        <w:t>Adapun kendala yang ditemukan pada proyek ini sebagai berikut :</w:t>
      </w:r>
    </w:p>
    <w:p w14:paraId="3AF410EA" w14:textId="229C939D" w:rsidR="000A13BF" w:rsidRPr="00BC47E4" w:rsidRDefault="000A13BF">
      <w:pPr>
        <w:numPr>
          <w:ilvl w:val="0"/>
          <w:numId w:val="18"/>
        </w:numPr>
        <w:tabs>
          <w:tab w:val="clear" w:pos="425"/>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 xml:space="preserve">Susahnya melakukan proses crystalisasi pada madu </w:t>
      </w:r>
    </w:p>
    <w:p w14:paraId="5F68D90F" w14:textId="300C03F9" w:rsidR="000A13BF" w:rsidRPr="00BC47E4" w:rsidRDefault="00E33FFE">
      <w:pPr>
        <w:numPr>
          <w:ilvl w:val="0"/>
          <w:numId w:val="18"/>
        </w:numPr>
        <w:tabs>
          <w:tab w:val="clear" w:pos="425"/>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Daun Pepaya (Carica Papaya) dan Daun Jambu Biji</w:t>
      </w:r>
      <w:r w:rsidR="00D91F59" w:rsidRPr="00BC47E4">
        <w:rPr>
          <w:rFonts w:ascii="Arial" w:hAnsi="Arial" w:cs="Arial"/>
          <w:bCs/>
          <w:sz w:val="22"/>
          <w:szCs w:val="22"/>
        </w:rPr>
        <w:t xml:space="preserve"> (</w:t>
      </w:r>
      <w:r w:rsidR="00D91F59" w:rsidRPr="00BC47E4">
        <w:rPr>
          <w:rFonts w:ascii="Arial" w:hAnsi="Arial" w:cs="Arial"/>
          <w:bCs/>
          <w:i/>
          <w:iCs/>
          <w:sz w:val="22"/>
          <w:szCs w:val="22"/>
        </w:rPr>
        <w:t>Psidium Guajava Linn</w:t>
      </w:r>
      <w:r w:rsidR="00706551" w:rsidRPr="00BC47E4">
        <w:rPr>
          <w:rFonts w:ascii="Arial" w:hAnsi="Arial" w:cs="Arial"/>
          <w:bCs/>
          <w:sz w:val="22"/>
          <w:szCs w:val="22"/>
        </w:rPr>
        <w:t>)</w:t>
      </w:r>
      <w:r w:rsidRPr="00BC47E4">
        <w:rPr>
          <w:rFonts w:ascii="Arial" w:hAnsi="Arial" w:cs="Arial"/>
          <w:bCs/>
          <w:sz w:val="22"/>
          <w:szCs w:val="22"/>
        </w:rPr>
        <w:t xml:space="preserve"> susah halus karna ada serat batang nya</w:t>
      </w:r>
    </w:p>
    <w:p w14:paraId="04975457" w14:textId="41D532E4" w:rsidR="00B87215" w:rsidRPr="00BC47E4" w:rsidRDefault="00BF4AAB" w:rsidP="00BF4AAB">
      <w:pPr>
        <w:numPr>
          <w:ilvl w:val="0"/>
          <w:numId w:val="18"/>
        </w:numPr>
        <w:tabs>
          <w:tab w:val="clear" w:pos="425"/>
          <w:tab w:val="left" w:pos="1440"/>
        </w:tabs>
        <w:spacing w:beforeLines="100" w:before="240" w:afterLines="100" w:after="240"/>
        <w:ind w:left="1440" w:hanging="720"/>
        <w:jc w:val="both"/>
        <w:rPr>
          <w:rFonts w:ascii="Arial" w:hAnsi="Arial" w:cs="Arial"/>
          <w:bCs/>
          <w:sz w:val="22"/>
          <w:szCs w:val="22"/>
        </w:rPr>
      </w:pPr>
      <w:r w:rsidRPr="00BC47E4">
        <w:rPr>
          <w:rFonts w:ascii="Arial" w:hAnsi="Arial" w:cs="Arial"/>
          <w:bCs/>
          <w:sz w:val="22"/>
          <w:szCs w:val="22"/>
        </w:rPr>
        <w:t xml:space="preserve">Rasanya cenderung pahit </w:t>
      </w:r>
    </w:p>
    <w:p w14:paraId="3C8B334C" w14:textId="77777777" w:rsidR="00B87215" w:rsidRPr="00BC47E4" w:rsidRDefault="00DB2569">
      <w:pPr>
        <w:tabs>
          <w:tab w:val="left" w:pos="1440"/>
        </w:tabs>
        <w:spacing w:beforeLines="100" w:before="240" w:afterLines="100" w:after="240"/>
        <w:ind w:left="720"/>
        <w:jc w:val="both"/>
        <w:rPr>
          <w:rFonts w:ascii="Arial" w:hAnsi="Arial" w:cs="Arial"/>
          <w:bCs/>
          <w:sz w:val="22"/>
          <w:szCs w:val="22"/>
          <w:lang w:val="pt-PT"/>
        </w:rPr>
      </w:pPr>
      <w:r w:rsidRPr="00BC47E4">
        <w:rPr>
          <w:rFonts w:ascii="Arial" w:hAnsi="Arial" w:cs="Arial"/>
          <w:bCs/>
          <w:sz w:val="22"/>
          <w:szCs w:val="22"/>
          <w:lang w:val="pt-PT"/>
        </w:rPr>
        <w:t>Solusi pada kendala diatas adalah :</w:t>
      </w:r>
    </w:p>
    <w:p w14:paraId="1224DDF1" w14:textId="3804B17A" w:rsidR="00706551" w:rsidRPr="00BC47E4" w:rsidRDefault="00706551">
      <w:pPr>
        <w:numPr>
          <w:ilvl w:val="0"/>
          <w:numId w:val="19"/>
        </w:numPr>
        <w:tabs>
          <w:tab w:val="clear" w:pos="425"/>
          <w:tab w:val="left" w:pos="1440"/>
        </w:tabs>
        <w:spacing w:beforeLines="100" w:before="240" w:afterLines="100" w:after="240"/>
        <w:ind w:left="1425" w:hanging="705"/>
        <w:jc w:val="both"/>
        <w:rPr>
          <w:rFonts w:ascii="Arial" w:hAnsi="Arial" w:cs="Arial"/>
          <w:bCs/>
          <w:sz w:val="22"/>
          <w:szCs w:val="22"/>
        </w:rPr>
      </w:pPr>
      <w:r w:rsidRPr="00BC47E4">
        <w:rPr>
          <w:rFonts w:ascii="Arial" w:hAnsi="Arial" w:cs="Arial"/>
          <w:bCs/>
          <w:sz w:val="22"/>
          <w:szCs w:val="22"/>
        </w:rPr>
        <w:t>Membeli bubuk madu ya</w:t>
      </w:r>
      <w:r w:rsidR="00BF4AAB" w:rsidRPr="00BC47E4">
        <w:rPr>
          <w:rFonts w:ascii="Arial" w:hAnsi="Arial" w:cs="Arial"/>
          <w:bCs/>
          <w:sz w:val="22"/>
          <w:szCs w:val="22"/>
        </w:rPr>
        <w:t>ng biasanya digunakan dalam minuman</w:t>
      </w:r>
    </w:p>
    <w:p w14:paraId="72062936" w14:textId="7107A0E5" w:rsidR="00BF4AAB" w:rsidRPr="00BC47E4" w:rsidRDefault="00BF4AAB">
      <w:pPr>
        <w:numPr>
          <w:ilvl w:val="0"/>
          <w:numId w:val="19"/>
        </w:numPr>
        <w:tabs>
          <w:tab w:val="clear" w:pos="425"/>
          <w:tab w:val="left" w:pos="1440"/>
        </w:tabs>
        <w:spacing w:beforeLines="100" w:before="240" w:afterLines="100" w:after="240"/>
        <w:ind w:left="1425" w:hanging="705"/>
        <w:jc w:val="both"/>
        <w:rPr>
          <w:rFonts w:ascii="Arial" w:hAnsi="Arial" w:cs="Arial"/>
          <w:bCs/>
          <w:sz w:val="22"/>
          <w:szCs w:val="22"/>
        </w:rPr>
      </w:pPr>
      <w:r w:rsidRPr="00BC47E4">
        <w:rPr>
          <w:rFonts w:ascii="Arial" w:hAnsi="Arial" w:cs="Arial"/>
          <w:bCs/>
          <w:sz w:val="22"/>
          <w:szCs w:val="22"/>
        </w:rPr>
        <w:t xml:space="preserve">Menggunting bagian serat batang daun sehingga </w:t>
      </w:r>
      <w:r w:rsidR="00306479" w:rsidRPr="00BC47E4">
        <w:rPr>
          <w:rFonts w:ascii="Arial" w:hAnsi="Arial" w:cs="Arial"/>
          <w:bCs/>
          <w:sz w:val="22"/>
          <w:szCs w:val="22"/>
        </w:rPr>
        <w:t>daun menjadi lebih halus seperti bubuk</w:t>
      </w:r>
    </w:p>
    <w:p w14:paraId="76B917F2" w14:textId="37E6C6CF" w:rsidR="00B87215" w:rsidRDefault="00306479" w:rsidP="009D65D6">
      <w:pPr>
        <w:numPr>
          <w:ilvl w:val="0"/>
          <w:numId w:val="19"/>
        </w:numPr>
        <w:tabs>
          <w:tab w:val="clear" w:pos="425"/>
          <w:tab w:val="left" w:pos="1440"/>
        </w:tabs>
        <w:spacing w:beforeLines="100" w:before="240" w:afterLines="100" w:after="240"/>
        <w:ind w:left="1425" w:hanging="705"/>
        <w:jc w:val="both"/>
        <w:rPr>
          <w:rFonts w:ascii="Arial" w:hAnsi="Arial" w:cs="Arial"/>
          <w:bCs/>
          <w:sz w:val="22"/>
          <w:szCs w:val="22"/>
        </w:rPr>
      </w:pPr>
      <w:r w:rsidRPr="00BC47E4">
        <w:rPr>
          <w:rFonts w:ascii="Arial" w:hAnsi="Arial" w:cs="Arial"/>
          <w:bCs/>
          <w:sz w:val="22"/>
          <w:szCs w:val="22"/>
        </w:rPr>
        <w:t xml:space="preserve">Menambahkan lemon dan madu untuk menghilangkan rasa pahit dan menambah rasa manis pada Minuman Herbal </w:t>
      </w:r>
      <w:r w:rsidR="00F40636" w:rsidRPr="00BC47E4">
        <w:rPr>
          <w:rFonts w:ascii="Arial" w:hAnsi="Arial" w:cs="Arial"/>
          <w:bCs/>
          <w:sz w:val="22"/>
          <w:szCs w:val="22"/>
        </w:rPr>
        <w:t>Bubuk</w:t>
      </w:r>
    </w:p>
    <w:p w14:paraId="7CCDDAE9" w14:textId="77777777" w:rsidR="009D65D6" w:rsidRPr="009D65D6" w:rsidRDefault="009D65D6" w:rsidP="009D65D6">
      <w:pPr>
        <w:tabs>
          <w:tab w:val="left" w:pos="1440"/>
        </w:tabs>
        <w:spacing w:beforeLines="100" w:before="240" w:afterLines="100" w:after="240"/>
        <w:ind w:left="1425"/>
        <w:jc w:val="both"/>
        <w:rPr>
          <w:rFonts w:ascii="Arial" w:hAnsi="Arial" w:cs="Arial"/>
          <w:bCs/>
          <w:sz w:val="22"/>
          <w:szCs w:val="22"/>
        </w:rPr>
      </w:pPr>
    </w:p>
    <w:p w14:paraId="35D88AA9" w14:textId="77777777" w:rsidR="00B87215" w:rsidRPr="00BC47E4" w:rsidRDefault="00DB2569">
      <w:pPr>
        <w:spacing w:beforeLines="100" w:before="240" w:afterLines="100" w:after="240"/>
        <w:jc w:val="both"/>
        <w:rPr>
          <w:rFonts w:ascii="Arial" w:hAnsi="Arial" w:cs="Arial"/>
          <w:b/>
          <w:sz w:val="22"/>
          <w:szCs w:val="22"/>
        </w:rPr>
      </w:pPr>
      <w:r w:rsidRPr="00BC47E4">
        <w:rPr>
          <w:rFonts w:ascii="Arial" w:hAnsi="Arial" w:cs="Arial"/>
          <w:b/>
          <w:sz w:val="22"/>
          <w:szCs w:val="22"/>
        </w:rPr>
        <w:t>II.3 DAMPAK/MANFAAT PROGRAM</w:t>
      </w:r>
    </w:p>
    <w:p w14:paraId="4F4C5707" w14:textId="77777777" w:rsidR="00B87215" w:rsidRPr="00BC47E4" w:rsidRDefault="00DB2569">
      <w:pPr>
        <w:numPr>
          <w:ilvl w:val="0"/>
          <w:numId w:val="20"/>
        </w:numPr>
        <w:tabs>
          <w:tab w:val="left" w:pos="1440"/>
        </w:tabs>
        <w:spacing w:beforeLines="100" w:before="240" w:afterLines="100" w:after="240"/>
        <w:jc w:val="both"/>
        <w:rPr>
          <w:rFonts w:ascii="Arial" w:hAnsi="Arial" w:cs="Arial"/>
          <w:b/>
          <w:sz w:val="22"/>
          <w:szCs w:val="22"/>
        </w:rPr>
      </w:pPr>
      <w:r w:rsidRPr="00BC47E4">
        <w:rPr>
          <w:rFonts w:ascii="Arial" w:hAnsi="Arial" w:cs="Arial"/>
          <w:b/>
          <w:sz w:val="22"/>
          <w:szCs w:val="22"/>
        </w:rPr>
        <w:t>Hasil</w:t>
      </w:r>
    </w:p>
    <w:p w14:paraId="2A387363" w14:textId="52AF5E87" w:rsidR="008953B1" w:rsidRDefault="00DB2569" w:rsidP="008953B1">
      <w:pPr>
        <w:tabs>
          <w:tab w:val="left" w:pos="480"/>
        </w:tabs>
        <w:spacing w:beforeLines="100" w:before="240" w:afterLines="100" w:after="240"/>
        <w:ind w:left="360"/>
        <w:jc w:val="both"/>
        <w:rPr>
          <w:rFonts w:ascii="Arial" w:hAnsi="Arial" w:cs="Arial"/>
          <w:bCs/>
          <w:sz w:val="22"/>
          <w:szCs w:val="22"/>
        </w:rPr>
      </w:pPr>
      <w:r w:rsidRPr="00BC47E4">
        <w:rPr>
          <w:rFonts w:ascii="Arial" w:hAnsi="Arial" w:cs="Arial"/>
          <w:b/>
          <w:sz w:val="22"/>
          <w:szCs w:val="22"/>
        </w:rPr>
        <w:tab/>
        <w:t xml:space="preserve">   </w:t>
      </w:r>
      <w:r w:rsidRPr="00BC47E4">
        <w:rPr>
          <w:rFonts w:ascii="Arial" w:hAnsi="Arial" w:cs="Arial"/>
          <w:bCs/>
          <w:sz w:val="22"/>
          <w:szCs w:val="22"/>
        </w:rPr>
        <w:t xml:space="preserve">Adapun hasil dari proyek ini </w:t>
      </w:r>
      <w:r w:rsidR="00F40636" w:rsidRPr="00BC47E4">
        <w:rPr>
          <w:rFonts w:ascii="Arial" w:hAnsi="Arial" w:cs="Arial"/>
          <w:bCs/>
          <w:sz w:val="22"/>
          <w:szCs w:val="22"/>
        </w:rPr>
        <w:t xml:space="preserve">didapatkan Minuman Herbal Bubuk </w:t>
      </w:r>
      <w:r w:rsidR="002B45BE" w:rsidRPr="00BC47E4">
        <w:rPr>
          <w:rFonts w:ascii="Arial" w:hAnsi="Arial" w:cs="Arial"/>
          <w:bCs/>
          <w:sz w:val="22"/>
          <w:szCs w:val="22"/>
        </w:rPr>
        <w:t>yang praktis, mudah diseduh,</w:t>
      </w:r>
      <w:r w:rsidR="004F1431" w:rsidRPr="00BC47E4">
        <w:rPr>
          <w:rFonts w:ascii="Arial" w:hAnsi="Arial" w:cs="Arial"/>
          <w:bCs/>
          <w:sz w:val="22"/>
          <w:szCs w:val="22"/>
        </w:rPr>
        <w:t xml:space="preserve"> dan memiliki masa simpan lebih lama dibandingkan Minuman Herbal segar</w:t>
      </w:r>
      <w:r w:rsidR="00674AAF" w:rsidRPr="00BC47E4">
        <w:rPr>
          <w:rFonts w:ascii="Arial" w:hAnsi="Arial" w:cs="Arial"/>
          <w:bCs/>
          <w:sz w:val="22"/>
          <w:szCs w:val="22"/>
        </w:rPr>
        <w:t>. Produk ini mengandung kombinasi ekstrak daun papaya dan daun jambu biji yang berpotensi</w:t>
      </w:r>
      <w:r w:rsidR="000226D9" w:rsidRPr="00BC47E4">
        <w:rPr>
          <w:rFonts w:ascii="Arial" w:hAnsi="Arial" w:cs="Arial"/>
          <w:bCs/>
          <w:sz w:val="22"/>
          <w:szCs w:val="22"/>
        </w:rPr>
        <w:t xml:space="preserve"> memberikan manfaat </w:t>
      </w:r>
      <w:r w:rsidR="004F4D0A" w:rsidRPr="00BC47E4">
        <w:rPr>
          <w:rFonts w:ascii="Arial" w:hAnsi="Arial" w:cs="Arial"/>
          <w:bCs/>
          <w:sz w:val="22"/>
          <w:szCs w:val="22"/>
        </w:rPr>
        <w:t>p</w:t>
      </w:r>
      <w:r w:rsidR="00F40636" w:rsidRPr="00BC47E4">
        <w:rPr>
          <w:rFonts w:ascii="Arial" w:hAnsi="Arial" w:cs="Arial"/>
          <w:bCs/>
          <w:sz w:val="22"/>
          <w:szCs w:val="22"/>
        </w:rPr>
        <w:t>enambah Trombosit dan M</w:t>
      </w:r>
      <w:r w:rsidR="007D74AB" w:rsidRPr="00BC47E4">
        <w:rPr>
          <w:rFonts w:ascii="Arial" w:hAnsi="Arial" w:cs="Arial"/>
          <w:bCs/>
          <w:sz w:val="22"/>
          <w:szCs w:val="22"/>
        </w:rPr>
        <w:t xml:space="preserve">enghambat replikasi virus </w:t>
      </w:r>
      <w:r w:rsidR="007D74AB" w:rsidRPr="00BC47E4">
        <w:rPr>
          <w:rFonts w:ascii="Arial" w:hAnsi="Arial" w:cs="Arial"/>
          <w:bCs/>
          <w:i/>
          <w:iCs/>
          <w:sz w:val="22"/>
          <w:szCs w:val="22"/>
        </w:rPr>
        <w:t>dengue</w:t>
      </w:r>
      <w:r w:rsidR="00883D97" w:rsidRPr="00BC47E4">
        <w:rPr>
          <w:rFonts w:ascii="Arial" w:hAnsi="Arial" w:cs="Arial"/>
          <w:bCs/>
          <w:i/>
          <w:iCs/>
          <w:sz w:val="22"/>
          <w:szCs w:val="22"/>
        </w:rPr>
        <w:t xml:space="preserve"> </w:t>
      </w:r>
      <w:r w:rsidR="00883D97" w:rsidRPr="00BC47E4">
        <w:rPr>
          <w:rFonts w:ascii="Arial" w:hAnsi="Arial" w:cs="Arial"/>
          <w:bCs/>
          <w:sz w:val="22"/>
          <w:szCs w:val="22"/>
        </w:rPr>
        <w:t xml:space="preserve">yang </w:t>
      </w:r>
      <w:r w:rsidR="0069119A" w:rsidRPr="00BC47E4">
        <w:rPr>
          <w:rFonts w:ascii="Arial" w:hAnsi="Arial" w:cs="Arial"/>
          <w:bCs/>
          <w:sz w:val="22"/>
          <w:szCs w:val="22"/>
        </w:rPr>
        <w:t xml:space="preserve">berbahan alami </w:t>
      </w:r>
      <w:r w:rsidR="009617B2" w:rsidRPr="00BC47E4">
        <w:rPr>
          <w:rFonts w:ascii="Arial" w:hAnsi="Arial" w:cs="Arial"/>
          <w:bCs/>
          <w:sz w:val="22"/>
          <w:szCs w:val="22"/>
        </w:rPr>
        <w:t>dengan rasa yang bisa diterima karna formulasi yang tepat dapat mengurangi rasa pahit herb</w:t>
      </w:r>
      <w:r w:rsidR="00D02710" w:rsidRPr="00BC47E4">
        <w:rPr>
          <w:rFonts w:ascii="Arial" w:hAnsi="Arial" w:cs="Arial"/>
          <w:bCs/>
          <w:sz w:val="22"/>
          <w:szCs w:val="22"/>
        </w:rPr>
        <w:t xml:space="preserve">al, produk ini </w:t>
      </w:r>
      <w:r w:rsidR="00430433" w:rsidRPr="00BC47E4">
        <w:rPr>
          <w:rFonts w:ascii="Arial" w:hAnsi="Arial" w:cs="Arial"/>
          <w:bCs/>
          <w:sz w:val="22"/>
          <w:szCs w:val="22"/>
        </w:rPr>
        <w:t>dapat diproduksi menggunakan bahan baku local sehingga terjangkau dan berpotensi dikembangkan menjadi produk herbal beernilai ekonomi</w:t>
      </w:r>
      <w:r w:rsidR="00585FCF" w:rsidRPr="00BC47E4">
        <w:rPr>
          <w:rFonts w:ascii="Arial" w:hAnsi="Arial" w:cs="Arial"/>
          <w:bCs/>
          <w:sz w:val="22"/>
          <w:szCs w:val="22"/>
        </w:rPr>
        <w:t>.</w:t>
      </w:r>
    </w:p>
    <w:p w14:paraId="6A4BA151" w14:textId="77777777" w:rsidR="00796365" w:rsidRPr="00BC47E4" w:rsidRDefault="00796365" w:rsidP="008953B1">
      <w:pPr>
        <w:tabs>
          <w:tab w:val="left" w:pos="480"/>
        </w:tabs>
        <w:spacing w:beforeLines="100" w:before="240" w:afterLines="100" w:after="240"/>
        <w:ind w:left="360"/>
        <w:jc w:val="both"/>
        <w:rPr>
          <w:rFonts w:ascii="Arial" w:hAnsi="Arial" w:cs="Arial"/>
          <w:bCs/>
          <w:sz w:val="22"/>
          <w:szCs w:val="22"/>
        </w:rPr>
      </w:pPr>
    </w:p>
    <w:p w14:paraId="059D139E" w14:textId="24CAB17F" w:rsidR="00B87215" w:rsidRPr="00BC47E4" w:rsidRDefault="00DB2569" w:rsidP="00F40636">
      <w:pPr>
        <w:tabs>
          <w:tab w:val="left" w:pos="480"/>
        </w:tabs>
        <w:spacing w:beforeLines="100" w:before="240" w:afterLines="100" w:after="240"/>
        <w:ind w:left="360"/>
        <w:jc w:val="both"/>
        <w:rPr>
          <w:rFonts w:ascii="Arial" w:hAnsi="Arial" w:cs="Arial"/>
          <w:b/>
          <w:sz w:val="22"/>
          <w:szCs w:val="22"/>
        </w:rPr>
      </w:pPr>
      <w:r w:rsidRPr="00BC47E4">
        <w:rPr>
          <w:rFonts w:ascii="Arial" w:hAnsi="Arial" w:cs="Arial"/>
          <w:b/>
          <w:sz w:val="22"/>
          <w:szCs w:val="22"/>
        </w:rPr>
        <w:lastRenderedPageBreak/>
        <w:t>Pengakuan dan Uji manfaat</w:t>
      </w:r>
    </w:p>
    <w:p w14:paraId="1C5B6FE8" w14:textId="0A6BD3AB" w:rsidR="00B87215" w:rsidRPr="00BC47E4" w:rsidRDefault="00DB2569" w:rsidP="00585FCF">
      <w:pPr>
        <w:tabs>
          <w:tab w:val="left" w:pos="480"/>
        </w:tabs>
        <w:spacing w:beforeLines="100" w:before="240" w:afterLines="100" w:after="240"/>
        <w:ind w:left="366"/>
        <w:jc w:val="both"/>
        <w:rPr>
          <w:rFonts w:ascii="Arial" w:hAnsi="Arial" w:cs="Arial"/>
          <w:bCs/>
          <w:sz w:val="22"/>
          <w:szCs w:val="22"/>
        </w:rPr>
      </w:pPr>
      <w:r w:rsidRPr="00BC47E4">
        <w:rPr>
          <w:rFonts w:ascii="Arial" w:hAnsi="Arial" w:cs="Arial"/>
          <w:b/>
          <w:sz w:val="22"/>
          <w:szCs w:val="22"/>
        </w:rPr>
        <w:tab/>
        <w:t xml:space="preserve">   </w:t>
      </w:r>
      <w:r w:rsidR="00BF0CD1" w:rsidRPr="00BC47E4">
        <w:rPr>
          <w:rFonts w:ascii="Arial" w:hAnsi="Arial" w:cs="Arial"/>
          <w:bCs/>
          <w:sz w:val="22"/>
          <w:szCs w:val="22"/>
        </w:rPr>
        <w:t xml:space="preserve">Untuk penggunaan internal, dapat diminum untuk mencegah penyakit DBd dan menaikkan trombosit yang mengalami penurunan ringan, juga mencegah replikasi virus </w:t>
      </w:r>
      <w:r w:rsidR="00BF0CD1" w:rsidRPr="00BC47E4">
        <w:rPr>
          <w:rFonts w:ascii="Arial" w:hAnsi="Arial" w:cs="Arial"/>
          <w:bCs/>
          <w:i/>
          <w:iCs/>
          <w:sz w:val="22"/>
          <w:szCs w:val="22"/>
        </w:rPr>
        <w:t xml:space="preserve">dengue </w:t>
      </w:r>
      <w:r w:rsidR="00E85082" w:rsidRPr="00BC47E4">
        <w:rPr>
          <w:rFonts w:ascii="Arial" w:hAnsi="Arial" w:cs="Arial"/>
          <w:bCs/>
          <w:sz w:val="22"/>
          <w:szCs w:val="22"/>
        </w:rPr>
        <w:t>setelah demam tinggi pada pasien berpotensi DBD</w:t>
      </w:r>
    </w:p>
    <w:p w14:paraId="32B43B84" w14:textId="77777777" w:rsidR="00B87215" w:rsidRPr="00BC47E4" w:rsidRDefault="00B87215">
      <w:pPr>
        <w:tabs>
          <w:tab w:val="left" w:pos="480"/>
        </w:tabs>
        <w:spacing w:beforeLines="100" w:before="240" w:afterLines="100" w:after="240"/>
        <w:jc w:val="both"/>
        <w:rPr>
          <w:rFonts w:ascii="Arial" w:hAnsi="Arial" w:cs="Arial"/>
          <w:bCs/>
          <w:sz w:val="22"/>
          <w:szCs w:val="22"/>
        </w:rPr>
      </w:pPr>
    </w:p>
    <w:p w14:paraId="475C1390" w14:textId="77777777" w:rsidR="00B87215" w:rsidRPr="00BC47E4" w:rsidRDefault="00DB2569">
      <w:pPr>
        <w:spacing w:beforeLines="100" w:before="240" w:afterLines="100" w:after="240"/>
        <w:jc w:val="both"/>
        <w:rPr>
          <w:rFonts w:ascii="Arial" w:hAnsi="Arial" w:cs="Arial"/>
          <w:b/>
          <w:sz w:val="22"/>
          <w:szCs w:val="22"/>
          <w:lang w:val="fr-FR"/>
        </w:rPr>
      </w:pPr>
      <w:r w:rsidRPr="00BC47E4">
        <w:rPr>
          <w:rFonts w:ascii="Arial" w:hAnsi="Arial" w:cs="Arial"/>
          <w:b/>
          <w:sz w:val="22"/>
          <w:szCs w:val="22"/>
          <w:lang w:val="fr-FR"/>
        </w:rPr>
        <w:t>II.4 ANALISA POTENSI MANFAAT</w:t>
      </w:r>
    </w:p>
    <w:p w14:paraId="326768A2" w14:textId="3E1BA561" w:rsidR="00B87215" w:rsidRPr="00BC47E4" w:rsidRDefault="00DB2569">
      <w:pPr>
        <w:spacing w:beforeLines="100" w:before="240" w:afterLines="100" w:after="240"/>
        <w:ind w:firstLineChars="159" w:firstLine="351"/>
        <w:jc w:val="both"/>
        <w:rPr>
          <w:rFonts w:ascii="Arial" w:hAnsi="Arial" w:cs="Arial"/>
          <w:bCs/>
          <w:sz w:val="22"/>
          <w:szCs w:val="22"/>
          <w:lang w:val="fr-FR"/>
        </w:rPr>
      </w:pPr>
      <w:r w:rsidRPr="00BC47E4">
        <w:rPr>
          <w:rFonts w:ascii="Arial" w:hAnsi="Arial" w:cs="Arial"/>
          <w:b/>
          <w:sz w:val="22"/>
          <w:szCs w:val="22"/>
          <w:lang w:val="fr-FR"/>
        </w:rPr>
        <w:t>Berikut ini adalah potensi manfaat dan dampak yang timb</w:t>
      </w:r>
      <w:r w:rsidR="00FC4ECA" w:rsidRPr="00BC47E4">
        <w:rPr>
          <w:rFonts w:ascii="Arial" w:hAnsi="Arial" w:cs="Arial"/>
          <w:b/>
          <w:sz w:val="22"/>
          <w:szCs w:val="22"/>
          <w:lang w:val="fr-FR"/>
        </w:rPr>
        <w:t>ul dalam bidang kesehatan</w:t>
      </w:r>
      <w:r w:rsidRPr="00BC47E4">
        <w:rPr>
          <w:rFonts w:ascii="Arial" w:hAnsi="Arial" w:cs="Arial"/>
          <w:bCs/>
          <w:sz w:val="22"/>
          <w:szCs w:val="22"/>
          <w:lang w:val="fr-FR"/>
        </w:rPr>
        <w:t xml:space="preserve"> :</w:t>
      </w:r>
    </w:p>
    <w:p w14:paraId="7CCA8BC2" w14:textId="77777777" w:rsidR="00FC4ECA" w:rsidRPr="00BC47E4" w:rsidRDefault="00FC4ECA" w:rsidP="00FC4ECA">
      <w:pPr>
        <w:numPr>
          <w:ilvl w:val="0"/>
          <w:numId w:val="21"/>
        </w:numPr>
        <w:spacing w:beforeLines="100" w:before="240" w:afterLines="100" w:after="240"/>
        <w:rPr>
          <w:rFonts w:ascii="Arial" w:hAnsi="Arial" w:cs="Arial"/>
          <w:bCs/>
          <w:sz w:val="22"/>
          <w:szCs w:val="22"/>
        </w:rPr>
      </w:pPr>
      <w:r w:rsidRPr="00BC47E4">
        <w:rPr>
          <w:rFonts w:ascii="Arial" w:hAnsi="Arial" w:cs="Arial"/>
          <w:bCs/>
          <w:sz w:val="22"/>
          <w:szCs w:val="22"/>
        </w:rPr>
        <w:t>Mengembangkan inovasi produk herbal berbasis bahan alam sebagai alternatif minuman pendukung kesehatan.</w:t>
      </w:r>
    </w:p>
    <w:p w14:paraId="01608D0A" w14:textId="77777777" w:rsidR="00FC4ECA" w:rsidRPr="00BC47E4" w:rsidRDefault="00FC4ECA" w:rsidP="00FC4ECA">
      <w:pPr>
        <w:numPr>
          <w:ilvl w:val="0"/>
          <w:numId w:val="21"/>
        </w:numPr>
        <w:spacing w:beforeLines="100" w:before="240" w:afterLines="100" w:after="240"/>
        <w:rPr>
          <w:rFonts w:ascii="Arial" w:hAnsi="Arial" w:cs="Arial"/>
          <w:bCs/>
          <w:sz w:val="22"/>
          <w:szCs w:val="22"/>
        </w:rPr>
      </w:pPr>
      <w:r w:rsidRPr="00BC47E4">
        <w:rPr>
          <w:rFonts w:ascii="Arial" w:hAnsi="Arial" w:cs="Arial"/>
          <w:bCs/>
          <w:sz w:val="22"/>
          <w:szCs w:val="22"/>
        </w:rPr>
        <w:t>Mendorong pemanfaatan tanaman obat lokal seperti daun pepaya dan daun jambu biji yang berpotensi dimanfaatkan sebagai produk kesehatan berbasis penelitian.</w:t>
      </w:r>
    </w:p>
    <w:p w14:paraId="75AE4079" w14:textId="4B2F104F" w:rsidR="00B87215" w:rsidRPr="00BC47E4" w:rsidRDefault="00DB2569">
      <w:pPr>
        <w:spacing w:beforeLines="100" w:before="240" w:afterLines="100" w:after="240"/>
        <w:ind w:left="350" w:hangingChars="159" w:hanging="350"/>
        <w:jc w:val="both"/>
        <w:rPr>
          <w:rFonts w:ascii="Arial" w:hAnsi="Arial" w:cs="Arial"/>
          <w:bCs/>
          <w:sz w:val="22"/>
          <w:szCs w:val="22"/>
        </w:rPr>
      </w:pPr>
      <w:r w:rsidRPr="00BC47E4">
        <w:rPr>
          <w:rFonts w:ascii="Arial" w:hAnsi="Arial" w:cs="Arial"/>
          <w:bCs/>
          <w:sz w:val="22"/>
          <w:szCs w:val="22"/>
        </w:rPr>
        <w:t xml:space="preserve">     </w:t>
      </w:r>
      <w:r w:rsidRPr="00BC47E4">
        <w:rPr>
          <w:rFonts w:ascii="Arial" w:hAnsi="Arial" w:cs="Arial"/>
          <w:b/>
          <w:sz w:val="22"/>
          <w:szCs w:val="22"/>
        </w:rPr>
        <w:t xml:space="preserve">Berikut ini adalah potensi manfaat dan dampak yang timbul dari segi </w:t>
      </w:r>
      <w:r w:rsidR="00FC4ECA" w:rsidRPr="00BC47E4">
        <w:rPr>
          <w:rFonts w:ascii="Arial" w:hAnsi="Arial" w:cs="Arial"/>
          <w:b/>
          <w:sz w:val="22"/>
          <w:szCs w:val="22"/>
        </w:rPr>
        <w:t>pendidikan</w:t>
      </w:r>
      <w:r w:rsidRPr="00BC47E4">
        <w:rPr>
          <w:rFonts w:ascii="Arial" w:hAnsi="Arial" w:cs="Arial"/>
          <w:b/>
          <w:sz w:val="22"/>
          <w:szCs w:val="22"/>
        </w:rPr>
        <w:t xml:space="preserve"> :</w:t>
      </w:r>
      <w:r w:rsidRPr="00BC47E4">
        <w:rPr>
          <w:rFonts w:ascii="Arial" w:hAnsi="Arial" w:cs="Arial"/>
          <w:bCs/>
          <w:sz w:val="22"/>
          <w:szCs w:val="22"/>
        </w:rPr>
        <w:t xml:space="preserve"> </w:t>
      </w:r>
    </w:p>
    <w:p w14:paraId="6D033418" w14:textId="77777777" w:rsidR="00FC4ECA" w:rsidRPr="00BC47E4" w:rsidRDefault="00FC4ECA" w:rsidP="00FC4ECA">
      <w:pPr>
        <w:numPr>
          <w:ilvl w:val="0"/>
          <w:numId w:val="9"/>
        </w:numPr>
        <w:tabs>
          <w:tab w:val="clear" w:pos="420"/>
        </w:tabs>
        <w:spacing w:beforeLines="100" w:before="240" w:afterLines="100" w:after="240"/>
        <w:ind w:left="360" w:hanging="360"/>
        <w:jc w:val="both"/>
        <w:rPr>
          <w:rFonts w:ascii="Arial" w:hAnsi="Arial" w:cs="Arial"/>
          <w:bCs/>
          <w:sz w:val="22"/>
          <w:szCs w:val="22"/>
        </w:rPr>
      </w:pPr>
      <w:r w:rsidRPr="00BC47E4">
        <w:rPr>
          <w:rFonts w:ascii="Arial" w:hAnsi="Arial" w:cs="Arial"/>
          <w:bCs/>
          <w:sz w:val="22"/>
          <w:szCs w:val="22"/>
        </w:rPr>
        <w:t>Menjadi sarana pembelajaran bagi pelajar mengenai proses penelitian, formulasi produk herbal, dan pemanfaatan tanaman obat secara ilmiah.</w:t>
      </w:r>
    </w:p>
    <w:p w14:paraId="2EF266F8" w14:textId="77777777" w:rsidR="00FC4ECA" w:rsidRPr="00BC47E4" w:rsidRDefault="00FC4ECA" w:rsidP="00FC4ECA">
      <w:pPr>
        <w:numPr>
          <w:ilvl w:val="0"/>
          <w:numId w:val="9"/>
        </w:numPr>
        <w:tabs>
          <w:tab w:val="clear" w:pos="420"/>
        </w:tabs>
        <w:spacing w:beforeLines="100" w:before="240" w:afterLines="100" w:after="240"/>
        <w:ind w:left="360" w:hanging="360"/>
        <w:jc w:val="both"/>
        <w:rPr>
          <w:rFonts w:ascii="Arial" w:hAnsi="Arial" w:cs="Arial"/>
          <w:bCs/>
          <w:sz w:val="22"/>
          <w:szCs w:val="22"/>
        </w:rPr>
      </w:pPr>
      <w:r w:rsidRPr="00BC47E4">
        <w:rPr>
          <w:rFonts w:ascii="Arial" w:hAnsi="Arial" w:cs="Arial"/>
          <w:bCs/>
          <w:sz w:val="22"/>
          <w:szCs w:val="22"/>
        </w:rPr>
        <w:t>Meningkatkan keterampilan peserta didik dalam melakukan penelitian, pengolahan bahan alam, serta pengembangan produk inovatif.</w:t>
      </w:r>
    </w:p>
    <w:p w14:paraId="3F55712B" w14:textId="6948A59B" w:rsidR="00B87215" w:rsidRPr="00BC47E4" w:rsidRDefault="00DB2569">
      <w:pPr>
        <w:spacing w:beforeLines="100" w:before="240" w:afterLines="100" w:after="240"/>
        <w:ind w:leftChars="100" w:left="240"/>
        <w:jc w:val="both"/>
        <w:rPr>
          <w:rFonts w:ascii="Arial" w:hAnsi="Arial" w:cs="Arial"/>
          <w:b/>
          <w:sz w:val="22"/>
          <w:szCs w:val="22"/>
        </w:rPr>
      </w:pPr>
      <w:r w:rsidRPr="00BC47E4">
        <w:rPr>
          <w:rFonts w:ascii="Arial" w:hAnsi="Arial" w:cs="Arial"/>
          <w:b/>
          <w:sz w:val="22"/>
          <w:szCs w:val="22"/>
        </w:rPr>
        <w:t xml:space="preserve">Berikut ini adalah potensi manfaat dan dampak yang timbul dari segi </w:t>
      </w:r>
      <w:r w:rsidR="00FC4ECA" w:rsidRPr="00BC47E4">
        <w:rPr>
          <w:rFonts w:ascii="Arial" w:hAnsi="Arial" w:cs="Arial"/>
          <w:b/>
          <w:sz w:val="22"/>
          <w:szCs w:val="22"/>
        </w:rPr>
        <w:t>lingkungan</w:t>
      </w:r>
      <w:r w:rsidRPr="00BC47E4">
        <w:rPr>
          <w:rFonts w:ascii="Arial" w:hAnsi="Arial" w:cs="Arial"/>
          <w:b/>
          <w:sz w:val="22"/>
          <w:szCs w:val="22"/>
        </w:rPr>
        <w:t xml:space="preserve"> :</w:t>
      </w:r>
    </w:p>
    <w:p w14:paraId="14AECC45" w14:textId="77777777" w:rsidR="00FC4ECA" w:rsidRPr="00BC47E4" w:rsidRDefault="00FC4ECA" w:rsidP="00FC4ECA">
      <w:pPr>
        <w:numPr>
          <w:ilvl w:val="0"/>
          <w:numId w:val="9"/>
        </w:numPr>
        <w:tabs>
          <w:tab w:val="clear" w:pos="420"/>
        </w:tabs>
        <w:spacing w:beforeLines="100" w:before="240" w:afterLines="100" w:after="240"/>
        <w:ind w:left="450" w:hanging="360"/>
        <w:jc w:val="both"/>
        <w:rPr>
          <w:rFonts w:ascii="Arial" w:hAnsi="Arial" w:cs="Arial"/>
          <w:bCs/>
          <w:sz w:val="22"/>
          <w:szCs w:val="22"/>
        </w:rPr>
      </w:pPr>
      <w:r w:rsidRPr="00BC47E4">
        <w:rPr>
          <w:rFonts w:ascii="Arial" w:hAnsi="Arial" w:cs="Arial"/>
          <w:bCs/>
          <w:sz w:val="22"/>
          <w:szCs w:val="22"/>
        </w:rPr>
        <w:t>Mengoptimalkan pemanfaatan bahan baku alami lokal menjadi produk yang memiliki nilai tambah.</w:t>
      </w:r>
    </w:p>
    <w:p w14:paraId="43AAD726" w14:textId="2D562AE8" w:rsidR="00BC47E4" w:rsidRPr="00BC47E4" w:rsidRDefault="00FC4ECA" w:rsidP="00BC47E4">
      <w:pPr>
        <w:numPr>
          <w:ilvl w:val="0"/>
          <w:numId w:val="9"/>
        </w:numPr>
        <w:tabs>
          <w:tab w:val="clear" w:pos="420"/>
        </w:tabs>
        <w:spacing w:beforeLines="100" w:before="240" w:afterLines="100" w:after="240"/>
        <w:ind w:left="450" w:hanging="360"/>
        <w:jc w:val="both"/>
        <w:rPr>
          <w:rFonts w:ascii="Arial" w:hAnsi="Arial" w:cs="Arial"/>
          <w:bCs/>
          <w:sz w:val="22"/>
          <w:szCs w:val="22"/>
        </w:rPr>
      </w:pPr>
      <w:r w:rsidRPr="00BC47E4">
        <w:rPr>
          <w:rFonts w:ascii="Arial" w:hAnsi="Arial" w:cs="Arial"/>
          <w:bCs/>
          <w:sz w:val="22"/>
          <w:szCs w:val="22"/>
        </w:rPr>
        <w:t xml:space="preserve">Mendorong pengembangan produk herbal yang lebih ramah lingkungan melalui penggunaan bahan baku yang berasal dari sumber daya alam terbarukan.   </w:t>
      </w:r>
    </w:p>
    <w:p w14:paraId="303464EE" w14:textId="77777777" w:rsidR="00B87215" w:rsidRPr="00BC47E4" w:rsidRDefault="00B87215">
      <w:pPr>
        <w:spacing w:beforeLines="100" w:before="240" w:afterLines="100" w:after="240"/>
        <w:ind w:left="240"/>
        <w:jc w:val="both"/>
        <w:rPr>
          <w:rFonts w:ascii="Arial" w:hAnsi="Arial" w:cs="Arial"/>
          <w:bCs/>
          <w:sz w:val="22"/>
          <w:szCs w:val="22"/>
        </w:rPr>
      </w:pPr>
    </w:p>
    <w:p w14:paraId="6510DDFE" w14:textId="77777777" w:rsidR="00B87215" w:rsidRPr="00BC47E4" w:rsidRDefault="00DB2569">
      <w:pPr>
        <w:spacing w:beforeLines="100" w:before="240" w:afterLines="100" w:after="240"/>
        <w:jc w:val="both"/>
        <w:rPr>
          <w:rFonts w:ascii="Arial" w:hAnsi="Arial" w:cs="Arial"/>
          <w:b/>
          <w:sz w:val="22"/>
          <w:szCs w:val="22"/>
        </w:rPr>
      </w:pPr>
      <w:r w:rsidRPr="00BC47E4">
        <w:rPr>
          <w:rFonts w:ascii="Arial" w:hAnsi="Arial" w:cs="Arial"/>
          <w:b/>
          <w:sz w:val="22"/>
          <w:szCs w:val="22"/>
        </w:rPr>
        <w:t>II.5 HASIL IDE/KARYA</w:t>
      </w:r>
    </w:p>
    <w:p w14:paraId="532149D1" w14:textId="77777777" w:rsidR="00B87215" w:rsidRPr="00BC47E4" w:rsidRDefault="00DB2569">
      <w:pPr>
        <w:spacing w:beforeLines="100" w:before="240" w:afterLines="100" w:after="240"/>
        <w:ind w:firstLineChars="109" w:firstLine="241"/>
        <w:jc w:val="both"/>
        <w:rPr>
          <w:rFonts w:ascii="Arial" w:hAnsi="Arial" w:cs="Arial"/>
          <w:b/>
          <w:sz w:val="22"/>
          <w:szCs w:val="22"/>
        </w:rPr>
      </w:pPr>
      <w:r w:rsidRPr="00BC47E4">
        <w:rPr>
          <w:rFonts w:ascii="Arial" w:hAnsi="Arial" w:cs="Arial"/>
          <w:b/>
          <w:sz w:val="22"/>
          <w:szCs w:val="22"/>
        </w:rPr>
        <w:t xml:space="preserve">  Profil Ide/Karya</w:t>
      </w:r>
    </w:p>
    <w:p w14:paraId="3F19AA06" w14:textId="3F9AF490" w:rsidR="00B87215" w:rsidRDefault="00DB2569">
      <w:pPr>
        <w:spacing w:beforeLines="100" w:before="240" w:afterLines="100" w:after="240"/>
        <w:ind w:firstLineChars="109" w:firstLine="241"/>
        <w:jc w:val="both"/>
        <w:rPr>
          <w:rFonts w:ascii="Arial" w:hAnsi="Arial" w:cs="Arial"/>
          <w:bCs/>
          <w:sz w:val="22"/>
          <w:szCs w:val="22"/>
        </w:rPr>
      </w:pPr>
      <w:r w:rsidRPr="00BC47E4">
        <w:rPr>
          <w:rFonts w:ascii="Arial" w:hAnsi="Arial" w:cs="Arial"/>
          <w:b/>
          <w:sz w:val="22"/>
          <w:szCs w:val="22"/>
        </w:rPr>
        <w:t xml:space="preserve">  </w:t>
      </w:r>
      <w:r w:rsidRPr="00BC47E4">
        <w:rPr>
          <w:rFonts w:ascii="Arial" w:hAnsi="Arial" w:cs="Arial"/>
          <w:bCs/>
          <w:sz w:val="22"/>
          <w:szCs w:val="22"/>
        </w:rPr>
        <w:t xml:space="preserve">Pembuatan </w:t>
      </w:r>
      <w:r w:rsidR="00BC47E4" w:rsidRPr="00BC47E4">
        <w:rPr>
          <w:rFonts w:ascii="Arial" w:hAnsi="Arial" w:cs="Arial"/>
          <w:bCs/>
          <w:sz w:val="22"/>
          <w:szCs w:val="22"/>
        </w:rPr>
        <w:t>produk “papajava”</w:t>
      </w:r>
      <w:r w:rsidRPr="00BC47E4">
        <w:rPr>
          <w:rFonts w:ascii="Arial" w:hAnsi="Arial" w:cs="Arial"/>
          <w:bCs/>
          <w:sz w:val="22"/>
          <w:szCs w:val="22"/>
        </w:rPr>
        <w:t xml:space="preserve"> </w:t>
      </w:r>
      <w:r w:rsidR="00BC47E4" w:rsidRPr="00BC47E4">
        <w:rPr>
          <w:rFonts w:ascii="Arial" w:hAnsi="Arial" w:cs="Arial"/>
          <w:bCs/>
          <w:sz w:val="22"/>
          <w:szCs w:val="22"/>
        </w:rPr>
        <w:t>menggunakan alat &amp; bahan</w:t>
      </w:r>
      <w:r w:rsidRPr="00BC47E4">
        <w:rPr>
          <w:rFonts w:ascii="Arial" w:hAnsi="Arial" w:cs="Arial"/>
          <w:bCs/>
          <w:sz w:val="22"/>
          <w:szCs w:val="22"/>
        </w:rPr>
        <w:t xml:space="preserve"> :</w:t>
      </w:r>
    </w:p>
    <w:p w14:paraId="3D80B2A1" w14:textId="77777777" w:rsidR="006876BB" w:rsidRDefault="006876BB" w:rsidP="006876BB">
      <w:pPr>
        <w:spacing w:beforeLines="100" w:before="240" w:afterLines="100" w:after="240"/>
        <w:jc w:val="both"/>
        <w:rPr>
          <w:rFonts w:ascii="Arial" w:hAnsi="Arial" w:cs="Arial"/>
          <w:bCs/>
          <w:sz w:val="22"/>
          <w:szCs w:val="22"/>
        </w:rPr>
      </w:pPr>
    </w:p>
    <w:p w14:paraId="0E56B07F" w14:textId="77777777" w:rsidR="006876BB" w:rsidRDefault="006876BB" w:rsidP="006876BB">
      <w:pPr>
        <w:spacing w:beforeLines="100" w:before="240" w:afterLines="100" w:after="240"/>
        <w:jc w:val="both"/>
        <w:rPr>
          <w:rFonts w:ascii="Arial" w:hAnsi="Arial" w:cs="Arial"/>
          <w:bCs/>
          <w:sz w:val="22"/>
          <w:szCs w:val="22"/>
        </w:rPr>
      </w:pPr>
    </w:p>
    <w:p w14:paraId="3C95E168" w14:textId="77777777" w:rsidR="006876BB" w:rsidRDefault="006876BB" w:rsidP="006876BB">
      <w:pPr>
        <w:spacing w:beforeLines="100" w:before="240" w:afterLines="100" w:after="240"/>
        <w:jc w:val="both"/>
        <w:rPr>
          <w:rFonts w:ascii="Arial" w:hAnsi="Arial" w:cs="Arial"/>
          <w:bCs/>
          <w:sz w:val="22"/>
          <w:szCs w:val="22"/>
        </w:rPr>
      </w:pPr>
    </w:p>
    <w:p w14:paraId="44FFBE76" w14:textId="77777777" w:rsidR="006876BB" w:rsidRDefault="006876BB" w:rsidP="006876BB">
      <w:pPr>
        <w:spacing w:beforeLines="100" w:before="240" w:afterLines="100" w:after="240"/>
        <w:jc w:val="both"/>
        <w:rPr>
          <w:rFonts w:ascii="Arial" w:hAnsi="Arial" w:cs="Arial"/>
          <w:bCs/>
          <w:sz w:val="22"/>
          <w:szCs w:val="22"/>
        </w:rPr>
      </w:pPr>
    </w:p>
    <w:p w14:paraId="38BB875F" w14:textId="77777777" w:rsidR="006876BB" w:rsidRDefault="006876BB" w:rsidP="006876BB">
      <w:pPr>
        <w:spacing w:beforeLines="100" w:before="240" w:afterLines="100" w:after="240"/>
        <w:jc w:val="both"/>
        <w:rPr>
          <w:rFonts w:ascii="Arial" w:hAnsi="Arial" w:cs="Arial"/>
          <w:bCs/>
          <w:sz w:val="22"/>
          <w:szCs w:val="22"/>
        </w:rPr>
      </w:pPr>
    </w:p>
    <w:p w14:paraId="768A6EDB" w14:textId="78087560" w:rsidR="00124892" w:rsidRPr="00BC47E4" w:rsidRDefault="00124892">
      <w:pPr>
        <w:spacing w:beforeLines="100" w:before="240" w:afterLines="100" w:after="240"/>
        <w:ind w:firstLineChars="109" w:firstLine="240"/>
        <w:jc w:val="both"/>
        <w:rPr>
          <w:rFonts w:ascii="Arial" w:hAnsi="Arial" w:cs="Arial"/>
          <w:bCs/>
          <w:sz w:val="22"/>
          <w:szCs w:val="22"/>
        </w:rPr>
      </w:pPr>
      <w:r>
        <w:rPr>
          <w:rFonts w:ascii="Arial" w:hAnsi="Arial" w:cs="Arial"/>
          <w:bCs/>
          <w:sz w:val="22"/>
          <w:szCs w:val="22"/>
        </w:rPr>
        <w:lastRenderedPageBreak/>
        <w:t>Bahan :</w:t>
      </w:r>
    </w:p>
    <w:p w14:paraId="22E1B078" w14:textId="77777777" w:rsidR="007C119F" w:rsidRDefault="00124892" w:rsidP="00BC47E4">
      <w:pPr>
        <w:tabs>
          <w:tab w:val="left" w:pos="240"/>
        </w:tabs>
        <w:spacing w:beforeLines="100" w:before="240" w:afterLines="100" w:after="240"/>
        <w:ind w:left="480"/>
        <w:jc w:val="both"/>
        <w:rPr>
          <w:rFonts w:ascii="Arial" w:hAnsi="Arial" w:cs="Arial"/>
          <w:bCs/>
          <w:sz w:val="22"/>
          <w:szCs w:val="22"/>
        </w:rPr>
      </w:pPr>
      <w:r>
        <w:rPr>
          <w:rFonts w:ascii="Arial" w:hAnsi="Arial" w:cs="Arial"/>
          <w:bCs/>
          <w:noProof/>
          <w:sz w:val="22"/>
          <w:szCs w:val="22"/>
        </w:rPr>
        <w:drawing>
          <wp:inline distT="0" distB="0" distL="0" distR="0" wp14:anchorId="40B6DD1B" wp14:editId="0916A823">
            <wp:extent cx="2209800" cy="1590040"/>
            <wp:effectExtent l="0" t="0" r="0" b="0"/>
            <wp:docPr id="390886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7854" cy="1595835"/>
                    </a:xfrm>
                    <a:prstGeom prst="rect">
                      <a:avLst/>
                    </a:prstGeom>
                    <a:noFill/>
                    <a:ln>
                      <a:noFill/>
                    </a:ln>
                  </pic:spPr>
                </pic:pic>
              </a:graphicData>
            </a:graphic>
          </wp:inline>
        </w:drawing>
      </w:r>
      <w:r>
        <w:rPr>
          <w:rFonts w:ascii="Arial" w:hAnsi="Arial" w:cs="Arial"/>
          <w:bCs/>
          <w:sz w:val="22"/>
          <w:szCs w:val="22"/>
        </w:rPr>
        <w:t xml:space="preserve">        </w:t>
      </w:r>
      <w:r w:rsidR="007C119F">
        <w:rPr>
          <w:rFonts w:ascii="Arial" w:hAnsi="Arial" w:cs="Arial"/>
          <w:bCs/>
          <w:noProof/>
          <w:sz w:val="22"/>
          <w:szCs w:val="22"/>
        </w:rPr>
        <w:drawing>
          <wp:inline distT="0" distB="0" distL="0" distR="0" wp14:anchorId="677DC5F9" wp14:editId="6F36935E">
            <wp:extent cx="2314212" cy="1607185"/>
            <wp:effectExtent l="0" t="0" r="0" b="0"/>
            <wp:docPr id="1022103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0394" name="Picture 10221039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27058" cy="1616106"/>
                    </a:xfrm>
                    <a:prstGeom prst="rect">
                      <a:avLst/>
                    </a:prstGeom>
                  </pic:spPr>
                </pic:pic>
              </a:graphicData>
            </a:graphic>
          </wp:inline>
        </w:drawing>
      </w:r>
    </w:p>
    <w:p w14:paraId="35841543" w14:textId="0C93633E" w:rsidR="007C119F" w:rsidRDefault="007C119F" w:rsidP="00BC47E4">
      <w:pPr>
        <w:tabs>
          <w:tab w:val="left" w:pos="240"/>
        </w:tabs>
        <w:spacing w:beforeLines="100" w:before="240" w:afterLines="100" w:after="240"/>
        <w:ind w:left="48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t>Daun pepaya</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Daun jambu biji</w:t>
      </w:r>
    </w:p>
    <w:p w14:paraId="44E67C1E" w14:textId="270FAC83" w:rsidR="00B87215" w:rsidRDefault="00611971" w:rsidP="00611971">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t xml:space="preserve"> </w:t>
      </w:r>
      <w:r w:rsidR="007C119F">
        <w:rPr>
          <w:rFonts w:ascii="Arial" w:hAnsi="Arial" w:cs="Arial"/>
          <w:bCs/>
          <w:sz w:val="22"/>
          <w:szCs w:val="22"/>
        </w:rPr>
        <w:t xml:space="preserve">  </w:t>
      </w:r>
      <w:r>
        <w:rPr>
          <w:rFonts w:ascii="Arial" w:hAnsi="Arial" w:cs="Arial"/>
          <w:bCs/>
          <w:sz w:val="22"/>
          <w:szCs w:val="22"/>
        </w:rPr>
        <w:t xml:space="preserve">     </w:t>
      </w:r>
      <w:r>
        <w:rPr>
          <w:rFonts w:ascii="Arial" w:hAnsi="Arial" w:cs="Arial"/>
          <w:bCs/>
          <w:noProof/>
          <w:sz w:val="22"/>
          <w:szCs w:val="22"/>
        </w:rPr>
        <w:drawing>
          <wp:inline distT="0" distB="0" distL="0" distR="0" wp14:anchorId="7526496A" wp14:editId="56945D54">
            <wp:extent cx="2314575" cy="1602740"/>
            <wp:effectExtent l="0" t="0" r="9525" b="0"/>
            <wp:docPr id="85035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5350" name="Picture 8503535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19833" cy="1606381"/>
                    </a:xfrm>
                    <a:prstGeom prst="rect">
                      <a:avLst/>
                    </a:prstGeom>
                  </pic:spPr>
                </pic:pic>
              </a:graphicData>
            </a:graphic>
          </wp:inline>
        </w:drawing>
      </w:r>
      <w:r w:rsidR="007C119F">
        <w:rPr>
          <w:rFonts w:ascii="Arial" w:hAnsi="Arial" w:cs="Arial"/>
          <w:bCs/>
          <w:sz w:val="22"/>
          <w:szCs w:val="22"/>
        </w:rPr>
        <w:t xml:space="preserve">  </w:t>
      </w:r>
      <w:r>
        <w:rPr>
          <w:rFonts w:ascii="Arial" w:hAnsi="Arial" w:cs="Arial"/>
          <w:bCs/>
          <w:sz w:val="22"/>
          <w:szCs w:val="22"/>
        </w:rPr>
        <w:t xml:space="preserve"> </w:t>
      </w:r>
      <w:r>
        <w:rPr>
          <w:rFonts w:ascii="Arial" w:hAnsi="Arial" w:cs="Arial"/>
          <w:bCs/>
          <w:noProof/>
          <w:sz w:val="22"/>
          <w:szCs w:val="22"/>
        </w:rPr>
        <w:drawing>
          <wp:inline distT="0" distB="0" distL="0" distR="0" wp14:anchorId="1F59DCAF" wp14:editId="58847DB0">
            <wp:extent cx="2362200" cy="1583690"/>
            <wp:effectExtent l="0" t="0" r="0" b="0"/>
            <wp:docPr id="6831875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87521" name="Picture 68318752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73351" cy="1591166"/>
                    </a:xfrm>
                    <a:prstGeom prst="rect">
                      <a:avLst/>
                    </a:prstGeom>
                  </pic:spPr>
                </pic:pic>
              </a:graphicData>
            </a:graphic>
          </wp:inline>
        </w:drawing>
      </w:r>
    </w:p>
    <w:p w14:paraId="1D970BA7" w14:textId="77777777" w:rsidR="00796365" w:rsidRDefault="00124892" w:rsidP="00796365">
      <w:pPr>
        <w:tabs>
          <w:tab w:val="left" w:pos="240"/>
        </w:tabs>
        <w:spacing w:beforeLines="100" w:before="240" w:afterLines="100" w:after="240"/>
        <w:ind w:left="480"/>
        <w:jc w:val="both"/>
        <w:rPr>
          <w:rFonts w:ascii="Arial" w:hAnsi="Arial" w:cs="Arial"/>
          <w:bCs/>
          <w:sz w:val="22"/>
          <w:szCs w:val="22"/>
        </w:rPr>
      </w:pPr>
      <w:r>
        <w:rPr>
          <w:rFonts w:ascii="Arial" w:hAnsi="Arial" w:cs="Arial"/>
          <w:bCs/>
          <w:sz w:val="22"/>
          <w:szCs w:val="22"/>
        </w:rPr>
        <w:tab/>
      </w:r>
      <w:r w:rsidR="007C119F">
        <w:rPr>
          <w:rFonts w:ascii="Arial" w:hAnsi="Arial" w:cs="Arial"/>
          <w:bCs/>
          <w:sz w:val="22"/>
          <w:szCs w:val="22"/>
        </w:rPr>
        <w:tab/>
      </w:r>
      <w:r w:rsidR="00611971">
        <w:rPr>
          <w:rFonts w:ascii="Arial" w:hAnsi="Arial" w:cs="Arial"/>
          <w:bCs/>
          <w:sz w:val="22"/>
          <w:szCs w:val="22"/>
        </w:rPr>
        <w:t>lemon</w:t>
      </w:r>
      <w:r w:rsidR="007C119F">
        <w:rPr>
          <w:rFonts w:ascii="Arial" w:hAnsi="Arial" w:cs="Arial"/>
          <w:bCs/>
          <w:sz w:val="22"/>
          <w:szCs w:val="22"/>
        </w:rPr>
        <w:tab/>
      </w:r>
      <w:r w:rsidR="007C119F">
        <w:rPr>
          <w:rFonts w:ascii="Arial" w:hAnsi="Arial" w:cs="Arial"/>
          <w:bCs/>
          <w:sz w:val="22"/>
          <w:szCs w:val="22"/>
        </w:rPr>
        <w:tab/>
      </w:r>
      <w:r w:rsidR="007C119F">
        <w:rPr>
          <w:rFonts w:ascii="Arial" w:hAnsi="Arial" w:cs="Arial"/>
          <w:bCs/>
          <w:sz w:val="22"/>
          <w:szCs w:val="22"/>
        </w:rPr>
        <w:tab/>
      </w:r>
      <w:r w:rsidR="007C119F">
        <w:rPr>
          <w:rFonts w:ascii="Arial" w:hAnsi="Arial" w:cs="Arial"/>
          <w:bCs/>
          <w:sz w:val="22"/>
          <w:szCs w:val="22"/>
        </w:rPr>
        <w:tab/>
      </w:r>
      <w:r w:rsidR="007C119F">
        <w:rPr>
          <w:rFonts w:ascii="Arial" w:hAnsi="Arial" w:cs="Arial"/>
          <w:bCs/>
          <w:sz w:val="22"/>
          <w:szCs w:val="22"/>
        </w:rPr>
        <w:tab/>
      </w:r>
      <w:r w:rsidR="00611971">
        <w:rPr>
          <w:rFonts w:ascii="Arial" w:hAnsi="Arial" w:cs="Arial"/>
          <w:bCs/>
          <w:sz w:val="22"/>
          <w:szCs w:val="22"/>
        </w:rPr>
        <w:t xml:space="preserve"> </w:t>
      </w:r>
      <w:r w:rsidR="00611971">
        <w:rPr>
          <w:rFonts w:ascii="Arial" w:hAnsi="Arial" w:cs="Arial"/>
          <w:bCs/>
          <w:sz w:val="22"/>
          <w:szCs w:val="22"/>
        </w:rPr>
        <w:tab/>
        <w:t>madu</w:t>
      </w:r>
    </w:p>
    <w:p w14:paraId="088AF98D" w14:textId="1F19030F" w:rsidR="00611971" w:rsidRDefault="00611971" w:rsidP="00796365">
      <w:pPr>
        <w:tabs>
          <w:tab w:val="left" w:pos="240"/>
        </w:tabs>
        <w:spacing w:beforeLines="100" w:before="240" w:afterLines="100" w:after="240"/>
        <w:ind w:left="480"/>
        <w:jc w:val="both"/>
        <w:rPr>
          <w:rFonts w:ascii="Arial" w:hAnsi="Arial" w:cs="Arial"/>
          <w:bCs/>
          <w:sz w:val="22"/>
          <w:szCs w:val="22"/>
        </w:rPr>
      </w:pPr>
      <w:r>
        <w:rPr>
          <w:rFonts w:ascii="Arial" w:hAnsi="Arial" w:cs="Arial"/>
          <w:bCs/>
          <w:sz w:val="22"/>
          <w:szCs w:val="22"/>
        </w:rPr>
        <w:t>alat :</w:t>
      </w:r>
    </w:p>
    <w:p w14:paraId="3A855AE3" w14:textId="58934415" w:rsidR="00124892" w:rsidRDefault="008953B1" w:rsidP="00796365">
      <w:pPr>
        <w:tabs>
          <w:tab w:val="left" w:pos="240"/>
        </w:tabs>
        <w:spacing w:beforeLines="100" w:before="240" w:afterLines="100" w:after="240"/>
        <w:ind w:left="480"/>
        <w:jc w:val="both"/>
        <w:rPr>
          <w:rFonts w:ascii="Arial" w:hAnsi="Arial" w:cs="Arial"/>
          <w:bCs/>
          <w:sz w:val="22"/>
          <w:szCs w:val="22"/>
        </w:rPr>
      </w:pPr>
      <w:r>
        <w:rPr>
          <w:rFonts w:ascii="Arial" w:hAnsi="Arial" w:cs="Arial"/>
          <w:bCs/>
          <w:noProof/>
          <w:sz w:val="22"/>
          <w:szCs w:val="22"/>
        </w:rPr>
        <w:drawing>
          <wp:inline distT="0" distB="0" distL="0" distR="0" wp14:anchorId="31A38C1B" wp14:editId="40BEE67C">
            <wp:extent cx="2333625" cy="1171575"/>
            <wp:effectExtent l="0" t="0" r="9525" b="9525"/>
            <wp:docPr id="132591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16719" name="Picture 132591671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50558" cy="1180076"/>
                    </a:xfrm>
                    <a:prstGeom prst="rect">
                      <a:avLst/>
                    </a:prstGeom>
                  </pic:spPr>
                </pic:pic>
              </a:graphicData>
            </a:graphic>
          </wp:inline>
        </w:drawing>
      </w:r>
      <w:r w:rsidR="008C4516">
        <w:rPr>
          <w:rFonts w:ascii="Arial" w:hAnsi="Arial" w:cs="Arial"/>
          <w:bCs/>
          <w:noProof/>
          <w:sz w:val="22"/>
          <w:szCs w:val="22"/>
        </w:rPr>
        <w:drawing>
          <wp:inline distT="0" distB="0" distL="0" distR="0" wp14:anchorId="0C4ACDE1" wp14:editId="4240886F">
            <wp:extent cx="2466975" cy="1171575"/>
            <wp:effectExtent l="0" t="0" r="9525" b="9525"/>
            <wp:docPr id="1779450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50673" name="Picture 177945067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83496" cy="1179421"/>
                    </a:xfrm>
                    <a:prstGeom prst="rect">
                      <a:avLst/>
                    </a:prstGeom>
                  </pic:spPr>
                </pic:pic>
              </a:graphicData>
            </a:graphic>
          </wp:inline>
        </w:drawing>
      </w:r>
      <w:r w:rsidR="009C03F5">
        <w:rPr>
          <w:rFonts w:ascii="Arial" w:hAnsi="Arial" w:cs="Arial"/>
          <w:bCs/>
          <w:sz w:val="22"/>
          <w:szCs w:val="22"/>
        </w:rPr>
        <w:t>Mortar &amp; pestle</w:t>
      </w:r>
      <w:r w:rsidR="008C4516">
        <w:rPr>
          <w:rFonts w:ascii="Arial" w:hAnsi="Arial" w:cs="Arial"/>
          <w:bCs/>
          <w:sz w:val="22"/>
          <w:szCs w:val="22"/>
        </w:rPr>
        <w:tab/>
      </w:r>
      <w:r w:rsidR="008C4516">
        <w:rPr>
          <w:rFonts w:ascii="Arial" w:hAnsi="Arial" w:cs="Arial"/>
          <w:bCs/>
          <w:sz w:val="22"/>
          <w:szCs w:val="22"/>
        </w:rPr>
        <w:tab/>
      </w:r>
      <w:r w:rsidR="008C4516">
        <w:rPr>
          <w:rFonts w:ascii="Arial" w:hAnsi="Arial" w:cs="Arial"/>
          <w:bCs/>
          <w:sz w:val="22"/>
          <w:szCs w:val="22"/>
        </w:rPr>
        <w:tab/>
      </w:r>
      <w:r w:rsidR="008C4516">
        <w:rPr>
          <w:rFonts w:ascii="Arial" w:hAnsi="Arial" w:cs="Arial"/>
          <w:bCs/>
          <w:sz w:val="22"/>
          <w:szCs w:val="22"/>
        </w:rPr>
        <w:tab/>
      </w:r>
      <w:r w:rsidR="00796365">
        <w:rPr>
          <w:rFonts w:ascii="Arial" w:hAnsi="Arial" w:cs="Arial"/>
          <w:bCs/>
          <w:sz w:val="22"/>
          <w:szCs w:val="22"/>
        </w:rPr>
        <w:tab/>
      </w:r>
      <w:r w:rsidR="00796365">
        <w:rPr>
          <w:rFonts w:ascii="Arial" w:hAnsi="Arial" w:cs="Arial"/>
          <w:bCs/>
          <w:sz w:val="22"/>
          <w:szCs w:val="22"/>
        </w:rPr>
        <w:tab/>
      </w:r>
      <w:r w:rsidR="008C4516">
        <w:rPr>
          <w:rFonts w:ascii="Arial" w:hAnsi="Arial" w:cs="Arial"/>
          <w:bCs/>
          <w:sz w:val="22"/>
          <w:szCs w:val="22"/>
        </w:rPr>
        <w:t>blender</w:t>
      </w:r>
    </w:p>
    <w:p w14:paraId="4B24E036" w14:textId="67D6ED36" w:rsidR="008C4516" w:rsidRPr="00BC47E4" w:rsidRDefault="009C01CF" w:rsidP="00BC47E4">
      <w:pPr>
        <w:tabs>
          <w:tab w:val="left" w:pos="240"/>
        </w:tabs>
        <w:spacing w:beforeLines="100" w:before="240" w:afterLines="100" w:after="240"/>
        <w:ind w:left="480"/>
        <w:jc w:val="both"/>
        <w:rPr>
          <w:rFonts w:ascii="Arial" w:hAnsi="Arial" w:cs="Arial"/>
          <w:bCs/>
          <w:sz w:val="22"/>
          <w:szCs w:val="22"/>
        </w:rPr>
      </w:pPr>
      <w:r>
        <w:rPr>
          <w:rFonts w:ascii="Arial" w:hAnsi="Arial" w:cs="Arial"/>
          <w:bCs/>
          <w:noProof/>
          <w:sz w:val="22"/>
          <w:szCs w:val="22"/>
        </w:rPr>
        <w:drawing>
          <wp:inline distT="0" distB="0" distL="0" distR="0" wp14:anchorId="27AF670E" wp14:editId="6409C5FE">
            <wp:extent cx="2285365" cy="2009268"/>
            <wp:effectExtent l="0" t="0" r="635" b="0"/>
            <wp:docPr id="12135442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44284" name="Picture 121354428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07826" cy="2029015"/>
                    </a:xfrm>
                    <a:prstGeom prst="rect">
                      <a:avLst/>
                    </a:prstGeom>
                  </pic:spPr>
                </pic:pic>
              </a:graphicData>
            </a:graphic>
          </wp:inline>
        </w:drawing>
      </w:r>
      <w:r w:rsidR="005F23BF">
        <w:rPr>
          <w:rFonts w:ascii="Arial" w:hAnsi="Arial" w:cs="Arial"/>
          <w:bCs/>
          <w:sz w:val="22"/>
          <w:szCs w:val="22"/>
        </w:rPr>
        <w:t xml:space="preserve">  </w:t>
      </w:r>
      <w:r w:rsidR="00796365">
        <w:rPr>
          <w:rFonts w:ascii="Arial" w:hAnsi="Arial" w:cs="Arial"/>
          <w:bCs/>
          <w:sz w:val="22"/>
          <w:szCs w:val="22"/>
        </w:rPr>
        <w:t xml:space="preserve">    </w:t>
      </w:r>
      <w:r w:rsidR="005F23BF">
        <w:rPr>
          <w:rFonts w:ascii="Arial" w:hAnsi="Arial" w:cs="Arial"/>
          <w:bCs/>
          <w:sz w:val="22"/>
          <w:szCs w:val="22"/>
        </w:rPr>
        <w:t xml:space="preserve">  </w:t>
      </w:r>
      <w:r w:rsidR="005F23BF">
        <w:rPr>
          <w:rFonts w:ascii="Arial" w:hAnsi="Arial" w:cs="Arial"/>
          <w:bCs/>
          <w:noProof/>
          <w:sz w:val="22"/>
          <w:szCs w:val="22"/>
        </w:rPr>
        <w:drawing>
          <wp:inline distT="0" distB="0" distL="0" distR="0" wp14:anchorId="2192250C" wp14:editId="18B7122A">
            <wp:extent cx="2324100" cy="1984375"/>
            <wp:effectExtent l="0" t="0" r="0" b="0"/>
            <wp:docPr id="1810959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59103" name="Picture 181095910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44166" cy="2001508"/>
                    </a:xfrm>
                    <a:prstGeom prst="rect">
                      <a:avLst/>
                    </a:prstGeom>
                  </pic:spPr>
                </pic:pic>
              </a:graphicData>
            </a:graphic>
          </wp:inline>
        </w:drawing>
      </w:r>
    </w:p>
    <w:p w14:paraId="2F4B9800" w14:textId="04F0BFF3" w:rsidR="007C119F" w:rsidRDefault="005F23BF" w:rsidP="0002599D">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Wadah plastic</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oven</w:t>
      </w:r>
    </w:p>
    <w:p w14:paraId="672FA893" w14:textId="039C7607" w:rsidR="005F23BF" w:rsidRDefault="005F23BF" w:rsidP="0002599D">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lastRenderedPageBreak/>
        <w:tab/>
      </w:r>
      <w:r w:rsidR="00796365">
        <w:rPr>
          <w:rFonts w:ascii="Arial" w:hAnsi="Arial" w:cs="Arial"/>
          <w:bCs/>
          <w:sz w:val="22"/>
          <w:szCs w:val="22"/>
        </w:rPr>
        <w:t xml:space="preserve">    </w:t>
      </w:r>
      <w:r>
        <w:rPr>
          <w:rFonts w:ascii="Arial" w:hAnsi="Arial" w:cs="Arial"/>
          <w:bCs/>
          <w:noProof/>
          <w:sz w:val="22"/>
          <w:szCs w:val="22"/>
        </w:rPr>
        <w:drawing>
          <wp:inline distT="0" distB="0" distL="0" distR="0" wp14:anchorId="090C846E" wp14:editId="7278A0A0">
            <wp:extent cx="2238375" cy="1999615"/>
            <wp:effectExtent l="0" t="0" r="9525" b="635"/>
            <wp:docPr id="12315968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96895" name="Picture 123159689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77105" cy="2034214"/>
                    </a:xfrm>
                    <a:prstGeom prst="rect">
                      <a:avLst/>
                    </a:prstGeom>
                  </pic:spPr>
                </pic:pic>
              </a:graphicData>
            </a:graphic>
          </wp:inline>
        </w:drawing>
      </w:r>
      <w:r>
        <w:rPr>
          <w:rFonts w:ascii="Arial" w:hAnsi="Arial" w:cs="Arial"/>
          <w:bCs/>
          <w:sz w:val="22"/>
          <w:szCs w:val="22"/>
        </w:rPr>
        <w:t xml:space="preserve">  </w:t>
      </w:r>
      <w:r w:rsidR="00796365">
        <w:rPr>
          <w:rFonts w:ascii="Arial" w:hAnsi="Arial" w:cs="Arial"/>
          <w:bCs/>
          <w:sz w:val="22"/>
          <w:szCs w:val="22"/>
        </w:rPr>
        <w:t xml:space="preserve">     </w:t>
      </w:r>
      <w:r>
        <w:rPr>
          <w:rFonts w:ascii="Arial" w:hAnsi="Arial" w:cs="Arial"/>
          <w:bCs/>
          <w:sz w:val="22"/>
          <w:szCs w:val="22"/>
        </w:rPr>
        <w:t xml:space="preserve"> </w:t>
      </w:r>
      <w:r>
        <w:rPr>
          <w:rFonts w:ascii="Arial" w:hAnsi="Arial" w:cs="Arial"/>
          <w:bCs/>
          <w:noProof/>
          <w:sz w:val="22"/>
          <w:szCs w:val="22"/>
        </w:rPr>
        <w:drawing>
          <wp:inline distT="0" distB="0" distL="0" distR="0" wp14:anchorId="42B5B630" wp14:editId="14205737">
            <wp:extent cx="2415157" cy="1990725"/>
            <wp:effectExtent l="0" t="0" r="4445" b="0"/>
            <wp:docPr id="9329531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53147" name="Picture 93295314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37163" cy="2008864"/>
                    </a:xfrm>
                    <a:prstGeom prst="rect">
                      <a:avLst/>
                    </a:prstGeom>
                  </pic:spPr>
                </pic:pic>
              </a:graphicData>
            </a:graphic>
          </wp:inline>
        </w:drawing>
      </w:r>
    </w:p>
    <w:p w14:paraId="5B943B5B" w14:textId="70D41B18" w:rsidR="005F23BF" w:rsidRDefault="005F23BF" w:rsidP="0002599D">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Seive shaker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Erlenmeyer</w:t>
      </w:r>
    </w:p>
    <w:p w14:paraId="7D154099" w14:textId="3328337B" w:rsidR="005F23BF" w:rsidRDefault="00721A5F" w:rsidP="0002599D">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t xml:space="preserve">           </w:t>
      </w:r>
      <w:r>
        <w:rPr>
          <w:rFonts w:ascii="Arial" w:hAnsi="Arial" w:cs="Arial"/>
          <w:bCs/>
          <w:noProof/>
          <w:sz w:val="22"/>
          <w:szCs w:val="22"/>
        </w:rPr>
        <w:drawing>
          <wp:inline distT="0" distB="0" distL="0" distR="0" wp14:anchorId="6F451F7B" wp14:editId="1302B65D">
            <wp:extent cx="2447856" cy="2161574"/>
            <wp:effectExtent l="0" t="9525" r="635" b="635"/>
            <wp:docPr id="11344547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54795" name="Picture 1134454795"/>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2475841" cy="2186287"/>
                    </a:xfrm>
                    <a:prstGeom prst="rect">
                      <a:avLst/>
                    </a:prstGeom>
                  </pic:spPr>
                </pic:pic>
              </a:graphicData>
            </a:graphic>
          </wp:inline>
        </w:drawing>
      </w:r>
    </w:p>
    <w:p w14:paraId="7C0A2962" w14:textId="2CE2A18B" w:rsidR="00721A5F" w:rsidRPr="00BC47E4" w:rsidRDefault="00721A5F" w:rsidP="0002599D">
      <w:pPr>
        <w:tabs>
          <w:tab w:val="left" w:pos="240"/>
        </w:tabs>
        <w:spacing w:beforeLines="100" w:before="240" w:afterLines="100" w:after="240"/>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Rotary evaporator</w:t>
      </w:r>
    </w:p>
    <w:p w14:paraId="59347392" w14:textId="77777777" w:rsidR="00B87215" w:rsidRPr="00BC47E4" w:rsidRDefault="00DB2569">
      <w:pPr>
        <w:spacing w:beforeLines="100" w:before="240" w:afterLines="100" w:after="240"/>
        <w:ind w:firstLineChars="209" w:firstLine="462"/>
        <w:jc w:val="both"/>
        <w:rPr>
          <w:rFonts w:ascii="Arial" w:hAnsi="Arial" w:cs="Arial"/>
          <w:b/>
          <w:sz w:val="22"/>
          <w:szCs w:val="22"/>
        </w:rPr>
      </w:pPr>
      <w:r w:rsidRPr="00BC47E4">
        <w:rPr>
          <w:rFonts w:ascii="Arial" w:hAnsi="Arial" w:cs="Arial"/>
          <w:b/>
          <w:sz w:val="22"/>
          <w:szCs w:val="22"/>
        </w:rPr>
        <w:t>Peluang keberlanjutan Ide/Karya</w:t>
      </w:r>
    </w:p>
    <w:p w14:paraId="4C429EBA" w14:textId="77777777" w:rsidR="00B87215" w:rsidRPr="00BC47E4" w:rsidRDefault="00DB2569">
      <w:pPr>
        <w:spacing w:beforeLines="100" w:before="240" w:afterLines="100" w:after="240"/>
        <w:ind w:firstLineChars="200" w:firstLine="440"/>
        <w:jc w:val="both"/>
        <w:rPr>
          <w:rFonts w:ascii="Arial" w:hAnsi="Arial" w:cs="Arial"/>
          <w:bCs/>
          <w:sz w:val="22"/>
          <w:szCs w:val="22"/>
        </w:rPr>
      </w:pPr>
      <w:r w:rsidRPr="00BC47E4">
        <w:rPr>
          <w:rFonts w:ascii="Arial" w:hAnsi="Arial" w:cs="Arial"/>
          <w:bCs/>
          <w:sz w:val="22"/>
          <w:szCs w:val="22"/>
        </w:rPr>
        <w:t>Untuk peluang keberlanjutan dilakukan analisa SWOT sebagai berikut :</w:t>
      </w:r>
    </w:p>
    <w:p w14:paraId="32D0149F" w14:textId="724A769E" w:rsidR="00B87215" w:rsidRPr="00BC47E4" w:rsidRDefault="00DB2569">
      <w:pPr>
        <w:numPr>
          <w:ilvl w:val="0"/>
          <w:numId w:val="26"/>
        </w:numPr>
        <w:tabs>
          <w:tab w:val="clear" w:pos="420"/>
        </w:tabs>
        <w:spacing w:beforeLines="100" w:before="240" w:afterLines="100" w:after="240"/>
        <w:jc w:val="both"/>
        <w:rPr>
          <w:rFonts w:ascii="Arial" w:hAnsi="Arial" w:cs="Arial"/>
          <w:bCs/>
          <w:sz w:val="22"/>
          <w:szCs w:val="22"/>
        </w:rPr>
      </w:pPr>
      <w:r w:rsidRPr="00BC47E4">
        <w:rPr>
          <w:rFonts w:ascii="Arial" w:hAnsi="Arial" w:cs="Arial"/>
          <w:bCs/>
          <w:sz w:val="22"/>
          <w:szCs w:val="22"/>
        </w:rPr>
        <w:t xml:space="preserve">Strenght (kekuatan) </w:t>
      </w:r>
      <w:r w:rsidR="00BC47E4" w:rsidRPr="00BC47E4">
        <w:rPr>
          <w:rFonts w:ascii="Arial" w:hAnsi="Arial" w:cs="Arial"/>
          <w:bCs/>
          <w:sz w:val="22"/>
          <w:szCs w:val="22"/>
        </w:rPr>
        <w:t>memiliki dampak manfaat yang besar di Masyarakat khususnya di dunia farmasi &amp; kesehatan</w:t>
      </w:r>
    </w:p>
    <w:p w14:paraId="73B3E370" w14:textId="125A6A6D" w:rsidR="00B87215" w:rsidRPr="00BC47E4" w:rsidRDefault="00DB2569">
      <w:pPr>
        <w:numPr>
          <w:ilvl w:val="0"/>
          <w:numId w:val="26"/>
        </w:numPr>
        <w:tabs>
          <w:tab w:val="clear" w:pos="420"/>
        </w:tabs>
        <w:spacing w:beforeLines="100" w:before="240" w:afterLines="100" w:after="240"/>
        <w:jc w:val="both"/>
        <w:rPr>
          <w:rFonts w:ascii="Arial" w:hAnsi="Arial" w:cs="Arial"/>
          <w:bCs/>
          <w:sz w:val="22"/>
          <w:szCs w:val="22"/>
        </w:rPr>
      </w:pPr>
      <w:r w:rsidRPr="00BC47E4">
        <w:rPr>
          <w:rFonts w:ascii="Arial" w:hAnsi="Arial" w:cs="Arial"/>
          <w:bCs/>
          <w:sz w:val="22"/>
          <w:szCs w:val="22"/>
        </w:rPr>
        <w:t xml:space="preserve">Weakness (kelemahan) </w:t>
      </w:r>
      <w:r w:rsidR="00BC47E4" w:rsidRPr="00BC47E4">
        <w:rPr>
          <w:rFonts w:ascii="Arial" w:hAnsi="Arial" w:cs="Arial"/>
          <w:bCs/>
          <w:sz w:val="22"/>
          <w:szCs w:val="22"/>
        </w:rPr>
        <w:t>yield/produk akhir yang dihasilkan sedikit</w:t>
      </w:r>
    </w:p>
    <w:p w14:paraId="57292B0F" w14:textId="0830D209" w:rsidR="00B87215" w:rsidRPr="00BC47E4" w:rsidRDefault="00DB2569">
      <w:pPr>
        <w:numPr>
          <w:ilvl w:val="0"/>
          <w:numId w:val="26"/>
        </w:numPr>
        <w:tabs>
          <w:tab w:val="clear" w:pos="420"/>
        </w:tabs>
        <w:spacing w:beforeLines="100" w:before="240" w:afterLines="100" w:after="240"/>
        <w:jc w:val="both"/>
        <w:rPr>
          <w:rFonts w:ascii="Arial" w:hAnsi="Arial" w:cs="Arial"/>
          <w:bCs/>
          <w:sz w:val="22"/>
          <w:szCs w:val="22"/>
        </w:rPr>
      </w:pPr>
      <w:r w:rsidRPr="00BC47E4">
        <w:rPr>
          <w:rFonts w:ascii="Arial" w:hAnsi="Arial" w:cs="Arial"/>
          <w:bCs/>
          <w:sz w:val="22"/>
          <w:szCs w:val="22"/>
        </w:rPr>
        <w:t xml:space="preserve">Opportunities (peluang) mendukung program SDGs terkait </w:t>
      </w:r>
      <w:r w:rsidR="00BC47E4" w:rsidRPr="00BC47E4">
        <w:rPr>
          <w:rFonts w:ascii="Arial" w:hAnsi="Arial" w:cs="Arial"/>
          <w:bCs/>
          <w:sz w:val="22"/>
          <w:szCs w:val="22"/>
        </w:rPr>
        <w:t>kesehatan</w:t>
      </w:r>
      <w:r w:rsidRPr="00BC47E4">
        <w:rPr>
          <w:rFonts w:ascii="Arial" w:hAnsi="Arial" w:cs="Arial"/>
          <w:bCs/>
          <w:sz w:val="22"/>
          <w:szCs w:val="22"/>
        </w:rPr>
        <w:t>,</w:t>
      </w:r>
      <w:r w:rsidR="00BC47E4" w:rsidRPr="00BC47E4">
        <w:rPr>
          <w:rFonts w:ascii="Arial" w:hAnsi="Arial" w:cs="Arial"/>
          <w:bCs/>
          <w:sz w:val="22"/>
          <w:szCs w:val="22"/>
        </w:rPr>
        <w:t xml:space="preserve"> pendidikan</w:t>
      </w:r>
      <w:r w:rsidRPr="00BC47E4">
        <w:rPr>
          <w:rFonts w:ascii="Arial" w:hAnsi="Arial" w:cs="Arial"/>
          <w:bCs/>
          <w:sz w:val="22"/>
          <w:szCs w:val="22"/>
        </w:rPr>
        <w:t>, dan ekonomi sirkula</w:t>
      </w:r>
      <w:r w:rsidR="00BC47E4" w:rsidRPr="00BC47E4">
        <w:rPr>
          <w:rFonts w:ascii="Arial" w:hAnsi="Arial" w:cs="Arial"/>
          <w:bCs/>
          <w:sz w:val="22"/>
          <w:szCs w:val="22"/>
        </w:rPr>
        <w:t>r</w:t>
      </w:r>
    </w:p>
    <w:p w14:paraId="6165C387" w14:textId="0AD18B94" w:rsidR="00B87215" w:rsidRPr="00BC47E4" w:rsidRDefault="00DB2569">
      <w:pPr>
        <w:numPr>
          <w:ilvl w:val="0"/>
          <w:numId w:val="26"/>
        </w:numPr>
        <w:tabs>
          <w:tab w:val="clear" w:pos="420"/>
        </w:tabs>
        <w:spacing w:beforeLines="100" w:before="240" w:afterLines="100" w:after="240"/>
        <w:jc w:val="both"/>
        <w:rPr>
          <w:rFonts w:ascii="Arial" w:hAnsi="Arial" w:cs="Arial"/>
          <w:bCs/>
          <w:sz w:val="22"/>
          <w:szCs w:val="22"/>
        </w:rPr>
      </w:pPr>
      <w:r w:rsidRPr="00BC47E4">
        <w:rPr>
          <w:rFonts w:ascii="Arial" w:hAnsi="Arial" w:cs="Arial"/>
          <w:bCs/>
          <w:sz w:val="22"/>
          <w:szCs w:val="22"/>
        </w:rPr>
        <w:t xml:space="preserve">Threats (ancaman) </w:t>
      </w:r>
      <w:r w:rsidR="00BC47E4" w:rsidRPr="00BC47E4">
        <w:rPr>
          <w:rFonts w:ascii="Arial" w:hAnsi="Arial" w:cs="Arial"/>
          <w:bCs/>
          <w:sz w:val="22"/>
          <w:szCs w:val="22"/>
        </w:rPr>
        <w:t>butuh penelitian lebih lanjut mengenai kandungan,dosis, efek pada minuman suplemen herbal ini</w:t>
      </w:r>
    </w:p>
    <w:p w14:paraId="6F8B3698" w14:textId="77777777" w:rsidR="00B87215" w:rsidRPr="00BC47E4" w:rsidRDefault="00B87215">
      <w:pPr>
        <w:spacing w:beforeLines="100" w:before="240" w:afterLines="100" w:after="240"/>
        <w:jc w:val="both"/>
        <w:rPr>
          <w:rFonts w:ascii="Arial" w:hAnsi="Arial" w:cs="Arial"/>
          <w:bCs/>
          <w:sz w:val="22"/>
          <w:szCs w:val="22"/>
        </w:rPr>
      </w:pPr>
    </w:p>
    <w:p w14:paraId="4ABA5383" w14:textId="77777777" w:rsidR="00B87215" w:rsidRDefault="00B87215">
      <w:pPr>
        <w:spacing w:beforeLines="100" w:before="240" w:afterLines="100" w:after="240"/>
        <w:jc w:val="both"/>
        <w:rPr>
          <w:rFonts w:ascii="Arial" w:hAnsi="Arial" w:cs="Arial"/>
          <w:bCs/>
          <w:sz w:val="22"/>
          <w:szCs w:val="22"/>
        </w:rPr>
      </w:pPr>
    </w:p>
    <w:p w14:paraId="33E86AEF" w14:textId="77777777" w:rsidR="00796365" w:rsidRDefault="00796365">
      <w:pPr>
        <w:spacing w:beforeLines="100" w:before="240" w:afterLines="100" w:after="240"/>
        <w:jc w:val="both"/>
        <w:rPr>
          <w:rFonts w:ascii="Arial" w:hAnsi="Arial" w:cs="Arial"/>
          <w:bCs/>
          <w:sz w:val="22"/>
          <w:szCs w:val="22"/>
        </w:rPr>
      </w:pPr>
    </w:p>
    <w:p w14:paraId="2082E1D0" w14:textId="77777777" w:rsidR="00796365" w:rsidRPr="00BC47E4" w:rsidRDefault="00796365">
      <w:pPr>
        <w:spacing w:beforeLines="100" w:before="240" w:afterLines="100" w:after="240"/>
        <w:jc w:val="both"/>
        <w:rPr>
          <w:rFonts w:ascii="Arial" w:hAnsi="Arial" w:cs="Arial"/>
          <w:bCs/>
          <w:sz w:val="22"/>
          <w:szCs w:val="22"/>
        </w:rPr>
      </w:pPr>
    </w:p>
    <w:p w14:paraId="6922B0D0" w14:textId="77777777" w:rsidR="00B87215" w:rsidRPr="00BC47E4" w:rsidRDefault="00DB2569">
      <w:pPr>
        <w:numPr>
          <w:ilvl w:val="0"/>
          <w:numId w:val="2"/>
        </w:numPr>
        <w:spacing w:beforeLines="100" w:before="240" w:afterLines="100" w:after="240"/>
        <w:jc w:val="center"/>
        <w:rPr>
          <w:rFonts w:ascii="Arial" w:hAnsi="Arial" w:cs="Arial"/>
          <w:b/>
          <w:sz w:val="22"/>
          <w:szCs w:val="22"/>
        </w:rPr>
      </w:pPr>
      <w:r w:rsidRPr="00BC47E4">
        <w:rPr>
          <w:rFonts w:ascii="Arial" w:hAnsi="Arial" w:cs="Arial"/>
          <w:b/>
          <w:sz w:val="22"/>
          <w:szCs w:val="22"/>
        </w:rPr>
        <w:lastRenderedPageBreak/>
        <w:t>PENUTUP</w:t>
      </w:r>
    </w:p>
    <w:p w14:paraId="72E60ECD" w14:textId="77777777" w:rsidR="00B87215" w:rsidRPr="00BC47E4" w:rsidRDefault="00DB2569">
      <w:pPr>
        <w:spacing w:beforeLines="100" w:before="240" w:afterLines="100" w:after="240"/>
        <w:jc w:val="both"/>
        <w:rPr>
          <w:rFonts w:ascii="Arial" w:hAnsi="Arial" w:cs="Arial"/>
          <w:bCs/>
          <w:sz w:val="22"/>
          <w:szCs w:val="22"/>
        </w:rPr>
      </w:pPr>
      <w:r w:rsidRPr="00BC47E4">
        <w:rPr>
          <w:rFonts w:ascii="Arial" w:hAnsi="Arial" w:cs="Arial"/>
          <w:b/>
          <w:sz w:val="22"/>
          <w:szCs w:val="22"/>
        </w:rPr>
        <w:t>III.1 Kesimpulan hasil ide/karya</w:t>
      </w:r>
    </w:p>
    <w:p w14:paraId="7ED2B63F" w14:textId="62BBF881" w:rsidR="00B87215" w:rsidRPr="00BC47E4" w:rsidRDefault="00DB2569">
      <w:pPr>
        <w:spacing w:beforeLines="100" w:before="240" w:afterLines="100" w:after="240"/>
        <w:ind w:firstLine="720"/>
        <w:jc w:val="both"/>
        <w:rPr>
          <w:rFonts w:ascii="Arial" w:hAnsi="Arial" w:cs="Arial"/>
          <w:bCs/>
          <w:sz w:val="22"/>
          <w:szCs w:val="22"/>
        </w:rPr>
      </w:pPr>
      <w:r w:rsidRPr="00BC47E4">
        <w:rPr>
          <w:rFonts w:ascii="Arial" w:hAnsi="Arial" w:cs="Arial"/>
          <w:bCs/>
          <w:sz w:val="22"/>
          <w:szCs w:val="22"/>
        </w:rPr>
        <w:t xml:space="preserve">Inovasi mengenai pembuatan </w:t>
      </w:r>
      <w:r w:rsidR="00BC47E4" w:rsidRPr="00BC47E4">
        <w:rPr>
          <w:rFonts w:ascii="Arial" w:hAnsi="Arial" w:cs="Arial"/>
          <w:bCs/>
          <w:sz w:val="22"/>
          <w:szCs w:val="22"/>
        </w:rPr>
        <w:t xml:space="preserve">produk minuman herbal </w:t>
      </w:r>
      <w:r w:rsidRPr="00BC47E4">
        <w:rPr>
          <w:rFonts w:ascii="Arial" w:hAnsi="Arial" w:cs="Arial"/>
          <w:bCs/>
          <w:sz w:val="22"/>
          <w:szCs w:val="22"/>
        </w:rPr>
        <w:t>dari</w:t>
      </w:r>
      <w:r w:rsidR="00BC47E4" w:rsidRPr="00BC47E4">
        <w:rPr>
          <w:rFonts w:ascii="Arial" w:hAnsi="Arial" w:cs="Arial"/>
          <w:bCs/>
          <w:sz w:val="22"/>
          <w:szCs w:val="22"/>
        </w:rPr>
        <w:t xml:space="preserve"> daun papaya &amp; daun jambu biji ini</w:t>
      </w:r>
      <w:r w:rsidRPr="00BC47E4">
        <w:rPr>
          <w:rFonts w:ascii="Arial" w:hAnsi="Arial" w:cs="Arial"/>
          <w:bCs/>
          <w:sz w:val="22"/>
          <w:szCs w:val="22"/>
        </w:rPr>
        <w:t xml:space="preserve"> menunjukkan bahwa inovasi ini mampu memberikan solusi nyata terhadap permasalahan </w:t>
      </w:r>
      <w:r w:rsidR="00BC47E4" w:rsidRPr="00BC47E4">
        <w:rPr>
          <w:rFonts w:ascii="Arial" w:hAnsi="Arial" w:cs="Arial"/>
          <w:bCs/>
          <w:sz w:val="22"/>
          <w:szCs w:val="22"/>
        </w:rPr>
        <w:t>kesehatan serius,</w:t>
      </w:r>
      <w:r w:rsidRPr="00BC47E4">
        <w:rPr>
          <w:rFonts w:ascii="Arial" w:hAnsi="Arial" w:cs="Arial"/>
          <w:bCs/>
          <w:sz w:val="22"/>
          <w:szCs w:val="22"/>
        </w:rPr>
        <w:t xml:space="preserve"> sekaligus menghadirkan produk yang bernilai </w:t>
      </w:r>
      <w:r w:rsidR="00BC47E4" w:rsidRPr="00BC47E4">
        <w:rPr>
          <w:rFonts w:ascii="Arial" w:hAnsi="Arial" w:cs="Arial"/>
          <w:bCs/>
          <w:sz w:val="22"/>
          <w:szCs w:val="22"/>
        </w:rPr>
        <w:t>memiliki nilai manfaat tinggi &amp; ramah lingkungan</w:t>
      </w:r>
      <w:r w:rsidRPr="00BC47E4">
        <w:rPr>
          <w:rFonts w:ascii="Arial" w:hAnsi="Arial" w:cs="Arial"/>
          <w:bCs/>
          <w:sz w:val="22"/>
          <w:szCs w:val="22"/>
        </w:rPr>
        <w:t xml:space="preserve">. Selain memberikan manfaat teknis, inovasi ini juga berdampak positif secara sosial, lingkungan, mampu, mengurangi </w:t>
      </w:r>
      <w:r w:rsidR="00BC47E4" w:rsidRPr="00BC47E4">
        <w:rPr>
          <w:rFonts w:ascii="Arial" w:hAnsi="Arial" w:cs="Arial"/>
          <w:bCs/>
          <w:sz w:val="22"/>
          <w:szCs w:val="22"/>
        </w:rPr>
        <w:t>angka pasien penderita DBD</w:t>
      </w:r>
      <w:r w:rsidRPr="00BC47E4">
        <w:rPr>
          <w:rFonts w:ascii="Arial" w:hAnsi="Arial" w:cs="Arial"/>
          <w:bCs/>
          <w:sz w:val="22"/>
          <w:szCs w:val="22"/>
        </w:rPr>
        <w:t>,</w:t>
      </w:r>
      <w:r w:rsidR="00BC47E4" w:rsidRPr="00BC47E4">
        <w:rPr>
          <w:rFonts w:ascii="Arial" w:hAnsi="Arial" w:cs="Arial"/>
          <w:bCs/>
          <w:sz w:val="22"/>
          <w:szCs w:val="22"/>
        </w:rPr>
        <w:t xml:space="preserve"> </w:t>
      </w:r>
      <w:r w:rsidRPr="00BC47E4">
        <w:rPr>
          <w:rFonts w:ascii="Arial" w:hAnsi="Arial" w:cs="Arial"/>
          <w:bCs/>
          <w:sz w:val="22"/>
          <w:szCs w:val="22"/>
        </w:rPr>
        <w:t>dapat menekan risiko penyakit dan secara ekonomi, membuka peluang usaha baru bagi</w:t>
      </w:r>
      <w:r w:rsidR="00BC47E4" w:rsidRPr="00BC47E4">
        <w:rPr>
          <w:rFonts w:ascii="Arial" w:hAnsi="Arial" w:cs="Arial"/>
          <w:bCs/>
          <w:sz w:val="22"/>
          <w:szCs w:val="22"/>
        </w:rPr>
        <w:t xml:space="preserve"> usaha di bidang farmasi</w:t>
      </w:r>
      <w:r w:rsidRPr="00BC47E4">
        <w:rPr>
          <w:rFonts w:ascii="Arial" w:hAnsi="Arial" w:cs="Arial"/>
          <w:bCs/>
          <w:sz w:val="22"/>
          <w:szCs w:val="22"/>
        </w:rPr>
        <w:t>, dengan demikian, penelitian ini relevan terhadap tujuan SDG’s, khususnya pada aspek pendidikan, lingkungan, kesehatan, serta pemberdayaan ekonomi masyarakat.</w:t>
      </w:r>
    </w:p>
    <w:p w14:paraId="74A67EC0" w14:textId="77777777" w:rsidR="00B87215" w:rsidRPr="00BC47E4" w:rsidRDefault="00DB2569">
      <w:pPr>
        <w:spacing w:beforeLines="100" w:before="240" w:afterLines="100" w:after="240"/>
        <w:jc w:val="both"/>
        <w:rPr>
          <w:rFonts w:ascii="Arial" w:hAnsi="Arial" w:cs="Arial"/>
          <w:b/>
          <w:sz w:val="22"/>
          <w:szCs w:val="22"/>
        </w:rPr>
      </w:pPr>
      <w:r w:rsidRPr="00BC47E4">
        <w:rPr>
          <w:rFonts w:ascii="Arial" w:hAnsi="Arial" w:cs="Arial"/>
          <w:b/>
          <w:sz w:val="22"/>
          <w:szCs w:val="22"/>
        </w:rPr>
        <w:t>III.2 Daftar lampiran</w:t>
      </w:r>
    </w:p>
    <w:p w14:paraId="1DD7A478" w14:textId="77777777" w:rsidR="009D65D6" w:rsidRPr="00556253" w:rsidRDefault="009D65D6" w:rsidP="009D65D6">
      <w:pPr>
        <w:rPr>
          <w:b/>
          <w:bCs/>
          <w:sz w:val="28"/>
          <w:szCs w:val="28"/>
        </w:rPr>
      </w:pPr>
      <w:r w:rsidRPr="00556253">
        <w:rPr>
          <w:b/>
          <w:bCs/>
          <w:sz w:val="28"/>
          <w:szCs w:val="28"/>
        </w:rPr>
        <w:t>formulasi</w:t>
      </w:r>
    </w:p>
    <w:p w14:paraId="74CD5666" w14:textId="77777777" w:rsidR="009D65D6" w:rsidRDefault="009D65D6" w:rsidP="009D65D6">
      <w:r>
        <w:t xml:space="preserve">Indikator : </w:t>
      </w:r>
    </w:p>
    <w:p w14:paraId="047879D9" w14:textId="77777777" w:rsidR="009D65D6" w:rsidRDefault="009D65D6" w:rsidP="009D65D6">
      <w:r>
        <w:t>Trombosit (keping darah) (sel/mm3)</w:t>
      </w:r>
      <w:r>
        <w:tab/>
      </w:r>
      <w:r>
        <w:tab/>
      </w:r>
      <w:r>
        <w:tab/>
      </w:r>
      <w:r>
        <w:tab/>
        <w:t xml:space="preserve">note : 1 mm3 = 1 </w:t>
      </w:r>
      <w:r>
        <w:rPr>
          <w:rFonts w:cstheme="minorHAnsi"/>
        </w:rPr>
        <w:t>µ</w:t>
      </w:r>
      <w:r>
        <w:t>L</w:t>
      </w:r>
    </w:p>
    <w:p w14:paraId="1CE737CD" w14:textId="77777777" w:rsidR="009D65D6" w:rsidRDefault="009D65D6" w:rsidP="009D65D6">
      <w:r>
        <w:t xml:space="preserve"> hematokrit (kekentalan darah) (%)</w:t>
      </w:r>
    </w:p>
    <w:p w14:paraId="6D546F43" w14:textId="77777777" w:rsidR="009D65D6" w:rsidRDefault="009D65D6" w:rsidP="009D65D6">
      <w:r>
        <w:t>leukosit (sel darah putih) (sel/mm3)</w:t>
      </w:r>
    </w:p>
    <w:p w14:paraId="5B3D5B98" w14:textId="77777777" w:rsidR="009D65D6" w:rsidRDefault="009D65D6" w:rsidP="009D65D6"/>
    <w:p w14:paraId="580AEF95" w14:textId="36960EAE" w:rsidR="00C109F4" w:rsidRPr="00556253" w:rsidRDefault="009D65D6" w:rsidP="009D65D6">
      <w:pPr>
        <w:rPr>
          <w:b/>
          <w:bCs/>
          <w:sz w:val="28"/>
          <w:szCs w:val="28"/>
        </w:rPr>
      </w:pPr>
      <w:r w:rsidRPr="00556253">
        <w:rPr>
          <w:b/>
          <w:bCs/>
          <w:sz w:val="28"/>
          <w:szCs w:val="28"/>
        </w:rPr>
        <w:t>kandungan produk “papajava”</w:t>
      </w:r>
    </w:p>
    <w:p w14:paraId="15A3BCBA" w14:textId="77777777" w:rsidR="009D65D6" w:rsidRDefault="009D65D6" w:rsidP="009D65D6">
      <w:r>
        <w:t xml:space="preserve">Daun pepaya </w:t>
      </w:r>
    </w:p>
    <w:p w14:paraId="458BEBEF" w14:textId="77777777" w:rsidR="009D65D6" w:rsidRDefault="009D65D6" w:rsidP="009D65D6">
      <w:r>
        <w:t xml:space="preserve">Kandungan </w:t>
      </w:r>
      <w:r w:rsidRPr="00C109F4">
        <w:t>: alkaloid, flavonoid, saponin, tanin, glikosida, enzim (papain &amp; cymopapain), vitamin A, vitamin B9, vitamin B12, vitamin C, vitamin D, kalsium, magnesium, natrium, kalium, mangan, zat besi</w:t>
      </w:r>
    </w:p>
    <w:p w14:paraId="785C58B9" w14:textId="77777777" w:rsidR="00C109F4" w:rsidRPr="00C109F4" w:rsidRDefault="00C109F4" w:rsidP="009D65D6"/>
    <w:p w14:paraId="23E70ACA" w14:textId="77777777" w:rsidR="009D65D6" w:rsidRPr="00C109F4" w:rsidRDefault="009D65D6" w:rsidP="009D65D6">
      <w:r w:rsidRPr="00C109F4">
        <w:t>Daun jambu biji</w:t>
      </w:r>
    </w:p>
    <w:p w14:paraId="7195AE7D" w14:textId="77777777" w:rsidR="009D65D6" w:rsidRPr="00C109F4" w:rsidRDefault="009D65D6" w:rsidP="009D65D6">
      <w:r w:rsidRPr="00C109F4">
        <w:t>Kandungan : tanin, flavonoidkuersetin</w:t>
      </w:r>
    </w:p>
    <w:p w14:paraId="1653D9B7" w14:textId="77777777" w:rsidR="009D65D6" w:rsidRDefault="009D65D6" w:rsidP="009D65D6">
      <w:r>
        <w:t>Kandungan flavonoid, kuersetin, dan tanin membantu menghambat aktivitas enzim reverse transcriptase sehingga dapat menghambat perkembangan virus dengue.</w:t>
      </w:r>
    </w:p>
    <w:p w14:paraId="29D3EEF7" w14:textId="77777777" w:rsidR="009D65D6" w:rsidRDefault="009D65D6" w:rsidP="009D65D6">
      <w:pPr>
        <w:rPr>
          <w:color w:val="EE0000"/>
        </w:rPr>
      </w:pPr>
    </w:p>
    <w:p w14:paraId="42833706" w14:textId="77777777" w:rsidR="009D65D6" w:rsidRPr="00556253" w:rsidRDefault="009D65D6" w:rsidP="009D65D6">
      <w:pPr>
        <w:rPr>
          <w:b/>
          <w:bCs/>
          <w:sz w:val="28"/>
          <w:szCs w:val="28"/>
        </w:rPr>
      </w:pPr>
      <w:r>
        <w:rPr>
          <w:b/>
          <w:bCs/>
          <w:sz w:val="28"/>
          <w:szCs w:val="28"/>
        </w:rPr>
        <w:t>Standar variable yg ingin dicapai</w:t>
      </w:r>
    </w:p>
    <w:tbl>
      <w:tblPr>
        <w:tblStyle w:val="TableGrid"/>
        <w:tblW w:w="0" w:type="auto"/>
        <w:tblLook w:val="04A0" w:firstRow="1" w:lastRow="0" w:firstColumn="1" w:lastColumn="0" w:noHBand="0" w:noVBand="1"/>
      </w:tblPr>
      <w:tblGrid>
        <w:gridCol w:w="2801"/>
        <w:gridCol w:w="2947"/>
        <w:gridCol w:w="2548"/>
      </w:tblGrid>
      <w:tr w:rsidR="009D65D6" w14:paraId="520ABF4E" w14:textId="77777777" w:rsidTr="00FD60CB">
        <w:tc>
          <w:tcPr>
            <w:tcW w:w="3116" w:type="dxa"/>
          </w:tcPr>
          <w:p w14:paraId="3EE2AAFC" w14:textId="77777777" w:rsidR="009D65D6" w:rsidRDefault="009D65D6" w:rsidP="00FD60CB">
            <w:r>
              <w:t>Indikator</w:t>
            </w:r>
          </w:p>
        </w:tc>
        <w:tc>
          <w:tcPr>
            <w:tcW w:w="3359" w:type="dxa"/>
          </w:tcPr>
          <w:p w14:paraId="18C65C2B" w14:textId="77777777" w:rsidR="009D65D6" w:rsidRDefault="009D65D6" w:rsidP="00FD60CB">
            <w:r>
              <w:t>Batas normal</w:t>
            </w:r>
          </w:p>
        </w:tc>
        <w:tc>
          <w:tcPr>
            <w:tcW w:w="2875" w:type="dxa"/>
          </w:tcPr>
          <w:p w14:paraId="0CCA9033" w14:textId="77777777" w:rsidR="009D65D6" w:rsidRDefault="009D65D6" w:rsidP="00FD60CB">
            <w:r>
              <w:t>Pasien DBD</w:t>
            </w:r>
          </w:p>
        </w:tc>
      </w:tr>
      <w:tr w:rsidR="009D65D6" w14:paraId="0AA58DE4" w14:textId="77777777" w:rsidTr="00FD60CB">
        <w:tc>
          <w:tcPr>
            <w:tcW w:w="3116" w:type="dxa"/>
          </w:tcPr>
          <w:p w14:paraId="0159F7D2" w14:textId="77777777" w:rsidR="009D65D6" w:rsidRDefault="009D65D6" w:rsidP="00FD60CB">
            <w:r>
              <w:t>Trombosit</w:t>
            </w:r>
          </w:p>
        </w:tc>
        <w:tc>
          <w:tcPr>
            <w:tcW w:w="3359" w:type="dxa"/>
          </w:tcPr>
          <w:p w14:paraId="7384D6A7" w14:textId="77777777" w:rsidR="009D65D6" w:rsidRDefault="009D65D6" w:rsidP="00FD60CB">
            <w:r>
              <w:rPr>
                <w:rFonts w:cstheme="minorHAnsi"/>
              </w:rPr>
              <w:t>≥</w:t>
            </w:r>
            <w:r>
              <w:t xml:space="preserve"> 150.000 sel/</w:t>
            </w:r>
            <w:r>
              <w:rPr>
                <w:rFonts w:cstheme="minorHAnsi"/>
              </w:rPr>
              <w:t>µ</w:t>
            </w:r>
            <w:r>
              <w:t>L</w:t>
            </w:r>
          </w:p>
        </w:tc>
        <w:tc>
          <w:tcPr>
            <w:tcW w:w="2875" w:type="dxa"/>
          </w:tcPr>
          <w:p w14:paraId="4A2BBAAE" w14:textId="77777777" w:rsidR="009D65D6" w:rsidRDefault="009D65D6" w:rsidP="00FD60CB">
            <w:r>
              <w:t>&lt; 150.000 sel/</w:t>
            </w:r>
            <w:r>
              <w:rPr>
                <w:rFonts w:cstheme="minorHAnsi"/>
              </w:rPr>
              <w:t xml:space="preserve"> µ</w:t>
            </w:r>
            <w:r>
              <w:t>L</w:t>
            </w:r>
          </w:p>
        </w:tc>
      </w:tr>
      <w:tr w:rsidR="009D65D6" w14:paraId="2815D660" w14:textId="77777777" w:rsidTr="00FD60CB">
        <w:tc>
          <w:tcPr>
            <w:tcW w:w="3116" w:type="dxa"/>
          </w:tcPr>
          <w:p w14:paraId="0C410DCB" w14:textId="77777777" w:rsidR="009D65D6" w:rsidRDefault="009D65D6" w:rsidP="00FD60CB">
            <w:r>
              <w:t>Hematokrit</w:t>
            </w:r>
          </w:p>
        </w:tc>
        <w:tc>
          <w:tcPr>
            <w:tcW w:w="3359" w:type="dxa"/>
          </w:tcPr>
          <w:p w14:paraId="36BACD6F" w14:textId="77777777" w:rsidR="009D65D6" w:rsidRDefault="009D65D6" w:rsidP="00FD60CB">
            <w:r>
              <w:t>Pria 41-48 (%) Wanita 36-43 (%)</w:t>
            </w:r>
          </w:p>
        </w:tc>
        <w:tc>
          <w:tcPr>
            <w:tcW w:w="2875" w:type="dxa"/>
          </w:tcPr>
          <w:p w14:paraId="3767E701" w14:textId="77777777" w:rsidR="009D65D6" w:rsidRDefault="009D65D6" w:rsidP="00FD60CB">
            <w:r>
              <w:t>&gt;48 %, &gt;43%</w:t>
            </w:r>
          </w:p>
        </w:tc>
      </w:tr>
      <w:tr w:rsidR="009D65D6" w14:paraId="59B15F92" w14:textId="77777777" w:rsidTr="00FD60CB">
        <w:tc>
          <w:tcPr>
            <w:tcW w:w="3116" w:type="dxa"/>
          </w:tcPr>
          <w:p w14:paraId="68CDDF83" w14:textId="77777777" w:rsidR="009D65D6" w:rsidRDefault="009D65D6" w:rsidP="00FD60CB">
            <w:r>
              <w:t>leukosit</w:t>
            </w:r>
          </w:p>
        </w:tc>
        <w:tc>
          <w:tcPr>
            <w:tcW w:w="3359" w:type="dxa"/>
          </w:tcPr>
          <w:p w14:paraId="3D049F19" w14:textId="77777777" w:rsidR="009D65D6" w:rsidRDefault="009D65D6" w:rsidP="00FD60CB">
            <w:r>
              <w:t>4.000 – 11.000 sel/</w:t>
            </w:r>
            <w:r>
              <w:rPr>
                <w:rFonts w:cstheme="minorHAnsi"/>
              </w:rPr>
              <w:t xml:space="preserve"> µ</w:t>
            </w:r>
            <w:r>
              <w:t>L</w:t>
            </w:r>
          </w:p>
        </w:tc>
        <w:tc>
          <w:tcPr>
            <w:tcW w:w="2875" w:type="dxa"/>
          </w:tcPr>
          <w:p w14:paraId="75585B3E" w14:textId="77777777" w:rsidR="009D65D6" w:rsidRDefault="009D65D6" w:rsidP="00FD60CB">
            <w:r>
              <w:t>&lt;5.000 sel/</w:t>
            </w:r>
            <w:r>
              <w:rPr>
                <w:rFonts w:cstheme="minorHAnsi"/>
              </w:rPr>
              <w:t xml:space="preserve"> µ</w:t>
            </w:r>
            <w:r>
              <w:t>L</w:t>
            </w:r>
          </w:p>
        </w:tc>
      </w:tr>
    </w:tbl>
    <w:p w14:paraId="04AC3C3C" w14:textId="77777777" w:rsidR="009D65D6" w:rsidRDefault="009D65D6" w:rsidP="009D65D6"/>
    <w:p w14:paraId="5E8F7541" w14:textId="77777777" w:rsidR="009D65D6" w:rsidRDefault="009D65D6" w:rsidP="009D65D6"/>
    <w:p w14:paraId="409225F1" w14:textId="77777777" w:rsidR="009D65D6" w:rsidRDefault="009D65D6" w:rsidP="009D65D6"/>
    <w:p w14:paraId="41C65489" w14:textId="77777777" w:rsidR="009D65D6" w:rsidRDefault="009D65D6" w:rsidP="009D65D6"/>
    <w:p w14:paraId="70A5D845" w14:textId="77777777" w:rsidR="009D65D6" w:rsidRDefault="009D65D6" w:rsidP="009D65D6"/>
    <w:p w14:paraId="3549DDC7" w14:textId="77777777" w:rsidR="009D65D6" w:rsidRDefault="009D65D6" w:rsidP="009D65D6"/>
    <w:p w14:paraId="0E9B898C" w14:textId="77777777" w:rsidR="009D65D6" w:rsidRDefault="009D65D6" w:rsidP="009D65D6"/>
    <w:p w14:paraId="7B676526" w14:textId="77777777" w:rsidR="009D65D6" w:rsidRDefault="009D65D6" w:rsidP="009D65D6"/>
    <w:p w14:paraId="4C818FC8" w14:textId="77777777" w:rsidR="009D65D6" w:rsidRDefault="009D65D6" w:rsidP="009D65D6"/>
    <w:p w14:paraId="40B2ED74" w14:textId="77777777" w:rsidR="009D65D6" w:rsidRDefault="009D65D6" w:rsidP="009D65D6"/>
    <w:p w14:paraId="2566BA5E" w14:textId="77777777" w:rsidR="009D65D6" w:rsidRDefault="009D65D6" w:rsidP="009D65D6"/>
    <w:p w14:paraId="71085FD1" w14:textId="77777777" w:rsidR="009D65D6" w:rsidRDefault="009D65D6" w:rsidP="009D65D6"/>
    <w:p w14:paraId="23A3862D" w14:textId="1FA07072" w:rsidR="009D65D6" w:rsidRDefault="009D65D6" w:rsidP="009D65D6">
      <w:r>
        <w:lastRenderedPageBreak/>
        <w:t>dalam 1 sachet mengandung 6 gram, yang terdiri dari 1 gram daun papaya, 1 gram daun jambu biji, 2 gram lemon, dan 2 gram madu. Maka mengandung</w:t>
      </w:r>
    </w:p>
    <w:p w14:paraId="3B946F41" w14:textId="77777777" w:rsidR="00796365" w:rsidRDefault="00796365" w:rsidP="009D65D6"/>
    <w:tbl>
      <w:tblPr>
        <w:tblStyle w:val="TableGrid"/>
        <w:tblW w:w="0" w:type="auto"/>
        <w:tblLook w:val="04A0" w:firstRow="1" w:lastRow="0" w:firstColumn="1" w:lastColumn="0" w:noHBand="0" w:noVBand="1"/>
      </w:tblPr>
      <w:tblGrid>
        <w:gridCol w:w="4156"/>
        <w:gridCol w:w="4140"/>
      </w:tblGrid>
      <w:tr w:rsidR="009D65D6" w14:paraId="3D5B919E" w14:textId="77777777" w:rsidTr="00FD60CB">
        <w:tc>
          <w:tcPr>
            <w:tcW w:w="4675" w:type="dxa"/>
          </w:tcPr>
          <w:p w14:paraId="535F3A7F" w14:textId="77777777" w:rsidR="009D65D6" w:rsidRDefault="009D65D6" w:rsidP="00FD60CB">
            <w:r>
              <w:t>Kandungan</w:t>
            </w:r>
          </w:p>
        </w:tc>
        <w:tc>
          <w:tcPr>
            <w:tcW w:w="4675" w:type="dxa"/>
          </w:tcPr>
          <w:p w14:paraId="0754054A" w14:textId="7A087A73" w:rsidR="009D65D6" w:rsidRDefault="009D65D6" w:rsidP="00FD60CB">
            <w:r>
              <w:t>Kisaran kandungan rata</w:t>
            </w:r>
          </w:p>
        </w:tc>
      </w:tr>
      <w:tr w:rsidR="009D65D6" w14:paraId="4A6A6A1D" w14:textId="77777777" w:rsidTr="00FD60CB">
        <w:tc>
          <w:tcPr>
            <w:tcW w:w="4675" w:type="dxa"/>
          </w:tcPr>
          <w:p w14:paraId="7CEE3AE7" w14:textId="77777777" w:rsidR="009D65D6" w:rsidRDefault="009D65D6" w:rsidP="00FD60CB">
            <w:r>
              <w:t>Kalsium</w:t>
            </w:r>
          </w:p>
        </w:tc>
        <w:tc>
          <w:tcPr>
            <w:tcW w:w="4675" w:type="dxa"/>
          </w:tcPr>
          <w:p w14:paraId="5A56AE52" w14:textId="77777777" w:rsidR="009D65D6" w:rsidRDefault="009D65D6" w:rsidP="00FD60CB">
            <w:r>
              <w:t xml:space="preserve"> 62 mg/g </w:t>
            </w:r>
          </w:p>
        </w:tc>
      </w:tr>
      <w:tr w:rsidR="009D65D6" w14:paraId="218EB06E" w14:textId="77777777" w:rsidTr="00FD60CB">
        <w:tc>
          <w:tcPr>
            <w:tcW w:w="4675" w:type="dxa"/>
          </w:tcPr>
          <w:p w14:paraId="6F75AAB5" w14:textId="77777777" w:rsidR="009D65D6" w:rsidRDefault="009D65D6" w:rsidP="00FD60CB">
            <w:r>
              <w:t>Magnesium</w:t>
            </w:r>
          </w:p>
        </w:tc>
        <w:tc>
          <w:tcPr>
            <w:tcW w:w="4675" w:type="dxa"/>
          </w:tcPr>
          <w:p w14:paraId="1022C93C" w14:textId="77777777" w:rsidR="009D65D6" w:rsidRDefault="009D65D6" w:rsidP="00FD60CB">
            <w:r>
              <w:t xml:space="preserve"> 19 mg/g</w:t>
            </w:r>
          </w:p>
        </w:tc>
      </w:tr>
      <w:tr w:rsidR="009D65D6" w14:paraId="7ECF0B39" w14:textId="77777777" w:rsidTr="00FD60CB">
        <w:tc>
          <w:tcPr>
            <w:tcW w:w="4675" w:type="dxa"/>
          </w:tcPr>
          <w:p w14:paraId="7A133730" w14:textId="77777777" w:rsidR="009D65D6" w:rsidRDefault="009D65D6" w:rsidP="00FD60CB">
            <w:r>
              <w:t>Kalium</w:t>
            </w:r>
          </w:p>
        </w:tc>
        <w:tc>
          <w:tcPr>
            <w:tcW w:w="4675" w:type="dxa"/>
          </w:tcPr>
          <w:p w14:paraId="4E39145D" w14:textId="77777777" w:rsidR="009D65D6" w:rsidRDefault="009D65D6" w:rsidP="00FD60CB">
            <w:r>
              <w:t>133 mg/g</w:t>
            </w:r>
          </w:p>
        </w:tc>
      </w:tr>
      <w:tr w:rsidR="009D65D6" w14:paraId="643938FA" w14:textId="77777777" w:rsidTr="00FD60CB">
        <w:tc>
          <w:tcPr>
            <w:tcW w:w="4675" w:type="dxa"/>
          </w:tcPr>
          <w:p w14:paraId="67EE88EF" w14:textId="77777777" w:rsidR="009D65D6" w:rsidRDefault="009D65D6" w:rsidP="00FD60CB">
            <w:r>
              <w:t>Natrium</w:t>
            </w:r>
          </w:p>
        </w:tc>
        <w:tc>
          <w:tcPr>
            <w:tcW w:w="4675" w:type="dxa"/>
          </w:tcPr>
          <w:p w14:paraId="45082326" w14:textId="77777777" w:rsidR="009D65D6" w:rsidRDefault="009D65D6" w:rsidP="00FD60CB">
            <w:r>
              <w:t>5,4 mg/g</w:t>
            </w:r>
          </w:p>
        </w:tc>
      </w:tr>
      <w:tr w:rsidR="009D65D6" w14:paraId="07E706AC" w14:textId="77777777" w:rsidTr="00FD60CB">
        <w:tc>
          <w:tcPr>
            <w:tcW w:w="4675" w:type="dxa"/>
          </w:tcPr>
          <w:p w14:paraId="024BB64D" w14:textId="77777777" w:rsidR="009D65D6" w:rsidRDefault="009D65D6" w:rsidP="00FD60CB">
            <w:r>
              <w:t>Zat besi</w:t>
            </w:r>
          </w:p>
        </w:tc>
        <w:tc>
          <w:tcPr>
            <w:tcW w:w="4675" w:type="dxa"/>
          </w:tcPr>
          <w:p w14:paraId="2D9D5588" w14:textId="77777777" w:rsidR="009D65D6" w:rsidRDefault="009D65D6" w:rsidP="00FD60CB">
            <w:r>
              <w:t>2,34 mg/g</w:t>
            </w:r>
          </w:p>
        </w:tc>
      </w:tr>
      <w:tr w:rsidR="009D65D6" w14:paraId="5045C2DE" w14:textId="77777777" w:rsidTr="00FD60CB">
        <w:tc>
          <w:tcPr>
            <w:tcW w:w="4675" w:type="dxa"/>
          </w:tcPr>
          <w:p w14:paraId="44F7AACF" w14:textId="77777777" w:rsidR="009D65D6" w:rsidRDefault="009D65D6" w:rsidP="00FD60CB">
            <w:r>
              <w:t>Mangan</w:t>
            </w:r>
          </w:p>
        </w:tc>
        <w:tc>
          <w:tcPr>
            <w:tcW w:w="4675" w:type="dxa"/>
          </w:tcPr>
          <w:p w14:paraId="6C60951F" w14:textId="77777777" w:rsidR="009D65D6" w:rsidRDefault="009D65D6" w:rsidP="00FD60CB">
            <w:r>
              <w:t xml:space="preserve"> 1,23 mg/g</w:t>
            </w:r>
          </w:p>
        </w:tc>
      </w:tr>
      <w:tr w:rsidR="009D65D6" w14:paraId="62A37415" w14:textId="77777777" w:rsidTr="00FD60CB">
        <w:tc>
          <w:tcPr>
            <w:tcW w:w="4675" w:type="dxa"/>
            <w:shd w:val="clear" w:color="auto" w:fill="FFFFFF" w:themeFill="background1"/>
          </w:tcPr>
          <w:p w14:paraId="1F519B30" w14:textId="77777777" w:rsidR="009D65D6" w:rsidRDefault="009D65D6" w:rsidP="00FD60CB">
            <w:r>
              <w:t>Alkaloid</w:t>
            </w:r>
          </w:p>
        </w:tc>
        <w:tc>
          <w:tcPr>
            <w:tcW w:w="4675" w:type="dxa"/>
          </w:tcPr>
          <w:p w14:paraId="18BB406E" w14:textId="77777777" w:rsidR="009D65D6" w:rsidRDefault="009D65D6" w:rsidP="00FD60CB">
            <w:r>
              <w:t>45 mg/g, bergantung pada jenis alkaloid</w:t>
            </w:r>
          </w:p>
        </w:tc>
      </w:tr>
      <w:tr w:rsidR="009D65D6" w14:paraId="5839555C" w14:textId="77777777" w:rsidTr="00FD60CB">
        <w:tc>
          <w:tcPr>
            <w:tcW w:w="4675" w:type="dxa"/>
            <w:shd w:val="clear" w:color="auto" w:fill="FFFFFF" w:themeFill="background1"/>
          </w:tcPr>
          <w:p w14:paraId="33A92558" w14:textId="77777777" w:rsidR="009D65D6" w:rsidRDefault="009D65D6" w:rsidP="00FD60CB">
            <w:r>
              <w:t>Flavonoid</w:t>
            </w:r>
          </w:p>
        </w:tc>
        <w:tc>
          <w:tcPr>
            <w:tcW w:w="4675" w:type="dxa"/>
          </w:tcPr>
          <w:p w14:paraId="7B0A6107" w14:textId="77777777" w:rsidR="009D65D6" w:rsidRDefault="009D65D6" w:rsidP="00FD60CB">
            <w:r>
              <w:t xml:space="preserve">470,16 mg/g </w:t>
            </w:r>
          </w:p>
        </w:tc>
      </w:tr>
      <w:tr w:rsidR="009D65D6" w14:paraId="6917478A" w14:textId="77777777" w:rsidTr="00C109F4">
        <w:tc>
          <w:tcPr>
            <w:tcW w:w="4675" w:type="dxa"/>
          </w:tcPr>
          <w:p w14:paraId="2A8C822A" w14:textId="77777777" w:rsidR="009D65D6" w:rsidRPr="00C109F4" w:rsidRDefault="009D65D6" w:rsidP="00FD60CB">
            <w:r w:rsidRPr="00C109F4">
              <w:t>Tanin</w:t>
            </w:r>
          </w:p>
        </w:tc>
        <w:tc>
          <w:tcPr>
            <w:tcW w:w="4675" w:type="dxa"/>
          </w:tcPr>
          <w:p w14:paraId="6B6A53A1" w14:textId="77777777" w:rsidR="009D65D6" w:rsidRDefault="009D65D6" w:rsidP="00FD60CB">
            <w:r>
              <w:t>220 mg/g, maks 300</w:t>
            </w:r>
          </w:p>
        </w:tc>
      </w:tr>
      <w:tr w:rsidR="009D65D6" w14:paraId="5E34B38A" w14:textId="77777777" w:rsidTr="00FD60CB">
        <w:tc>
          <w:tcPr>
            <w:tcW w:w="4675" w:type="dxa"/>
            <w:shd w:val="clear" w:color="auto" w:fill="FFFFFF" w:themeFill="background1"/>
          </w:tcPr>
          <w:p w14:paraId="3D20634F" w14:textId="77777777" w:rsidR="009D65D6" w:rsidRDefault="009D65D6" w:rsidP="00FD60CB">
            <w:r>
              <w:t>Saponin</w:t>
            </w:r>
          </w:p>
        </w:tc>
        <w:tc>
          <w:tcPr>
            <w:tcW w:w="4675" w:type="dxa"/>
          </w:tcPr>
          <w:p w14:paraId="1E8E8FF0" w14:textId="77777777" w:rsidR="009D65D6" w:rsidRDefault="009D65D6" w:rsidP="00FD60CB">
            <w:r>
              <w:t>120 mg/g maks.200 mg/g</w:t>
            </w:r>
          </w:p>
        </w:tc>
      </w:tr>
      <w:tr w:rsidR="009D65D6" w14:paraId="768A9B20" w14:textId="77777777" w:rsidTr="00FD60CB">
        <w:tc>
          <w:tcPr>
            <w:tcW w:w="4675" w:type="dxa"/>
          </w:tcPr>
          <w:p w14:paraId="26D8AEAB" w14:textId="77777777" w:rsidR="009D65D6" w:rsidRDefault="009D65D6" w:rsidP="00FD60CB">
            <w:r>
              <w:t>Papain</w:t>
            </w:r>
          </w:p>
        </w:tc>
        <w:tc>
          <w:tcPr>
            <w:tcW w:w="4675" w:type="dxa"/>
          </w:tcPr>
          <w:p w14:paraId="61B1A16C" w14:textId="77777777" w:rsidR="009D65D6" w:rsidRDefault="009D65D6" w:rsidP="00FD60CB">
            <w:r>
              <w:t>15 mg/g</w:t>
            </w:r>
          </w:p>
        </w:tc>
      </w:tr>
      <w:tr w:rsidR="009D65D6" w14:paraId="64109AD1" w14:textId="77777777" w:rsidTr="00FD60CB">
        <w:tc>
          <w:tcPr>
            <w:tcW w:w="4675" w:type="dxa"/>
          </w:tcPr>
          <w:p w14:paraId="3E6E143C" w14:textId="77777777" w:rsidR="009D65D6" w:rsidRDefault="009D65D6" w:rsidP="00FD60CB">
            <w:r>
              <w:t>Kimopapain</w:t>
            </w:r>
          </w:p>
        </w:tc>
        <w:tc>
          <w:tcPr>
            <w:tcW w:w="4675" w:type="dxa"/>
          </w:tcPr>
          <w:p w14:paraId="200B1425" w14:textId="77777777" w:rsidR="009D65D6" w:rsidRDefault="009D65D6" w:rsidP="00FD60CB">
            <w:r>
              <w:t>8 mg/g</w:t>
            </w:r>
          </w:p>
        </w:tc>
      </w:tr>
      <w:tr w:rsidR="009D65D6" w14:paraId="389052E0" w14:textId="77777777" w:rsidTr="00FD60CB">
        <w:tc>
          <w:tcPr>
            <w:tcW w:w="4675" w:type="dxa"/>
          </w:tcPr>
          <w:p w14:paraId="6C1039C9" w14:textId="77777777" w:rsidR="009D65D6" w:rsidRDefault="009D65D6" w:rsidP="00FD60CB">
            <w:r>
              <w:t>Quercetin</w:t>
            </w:r>
          </w:p>
        </w:tc>
        <w:tc>
          <w:tcPr>
            <w:tcW w:w="4675" w:type="dxa"/>
          </w:tcPr>
          <w:p w14:paraId="4585C982" w14:textId="77777777" w:rsidR="009D65D6" w:rsidRDefault="009D65D6" w:rsidP="00FD60CB">
            <w:r>
              <w:t>12 mg/g</w:t>
            </w:r>
          </w:p>
        </w:tc>
      </w:tr>
      <w:tr w:rsidR="009D65D6" w14:paraId="02C13278" w14:textId="77777777" w:rsidTr="00FD60CB">
        <w:tc>
          <w:tcPr>
            <w:tcW w:w="4675" w:type="dxa"/>
          </w:tcPr>
          <w:p w14:paraId="13C81C44" w14:textId="77777777" w:rsidR="009D65D6" w:rsidRDefault="009D65D6" w:rsidP="00FD60CB">
            <w:r>
              <w:t>Quercitrin</w:t>
            </w:r>
          </w:p>
        </w:tc>
        <w:tc>
          <w:tcPr>
            <w:tcW w:w="4675" w:type="dxa"/>
          </w:tcPr>
          <w:p w14:paraId="7EF11BB7" w14:textId="77777777" w:rsidR="009D65D6" w:rsidRDefault="009D65D6" w:rsidP="00FD60CB">
            <w:r>
              <w:t>25 mg/g</w:t>
            </w:r>
          </w:p>
        </w:tc>
      </w:tr>
      <w:tr w:rsidR="009D65D6" w14:paraId="2A26AC15" w14:textId="77777777" w:rsidTr="00FD60CB">
        <w:tc>
          <w:tcPr>
            <w:tcW w:w="4675" w:type="dxa"/>
          </w:tcPr>
          <w:p w14:paraId="48B9EA27" w14:textId="77777777" w:rsidR="009D65D6" w:rsidRDefault="009D65D6" w:rsidP="00FD60CB">
            <w:r>
              <w:t>Guaijaverin</w:t>
            </w:r>
          </w:p>
        </w:tc>
        <w:tc>
          <w:tcPr>
            <w:tcW w:w="4675" w:type="dxa"/>
          </w:tcPr>
          <w:p w14:paraId="1F58BBBB" w14:textId="77777777" w:rsidR="009D65D6" w:rsidRDefault="009D65D6" w:rsidP="00FD60CB">
            <w:r>
              <w:t>30 mg/g</w:t>
            </w:r>
          </w:p>
        </w:tc>
      </w:tr>
      <w:tr w:rsidR="009D65D6" w14:paraId="38A6E796" w14:textId="77777777" w:rsidTr="00FD60CB">
        <w:tc>
          <w:tcPr>
            <w:tcW w:w="4675" w:type="dxa"/>
          </w:tcPr>
          <w:p w14:paraId="28A46F7B" w14:textId="77777777" w:rsidR="009D65D6" w:rsidRDefault="009D65D6" w:rsidP="00FD60CB">
            <w:r>
              <w:t>Vitamin C</w:t>
            </w:r>
          </w:p>
        </w:tc>
        <w:tc>
          <w:tcPr>
            <w:tcW w:w="4675" w:type="dxa"/>
          </w:tcPr>
          <w:p w14:paraId="475590F5" w14:textId="77777777" w:rsidR="009D65D6" w:rsidRDefault="009D65D6" w:rsidP="00FD60CB">
            <w:r>
              <w:t>60,2 mg/g</w:t>
            </w:r>
          </w:p>
        </w:tc>
      </w:tr>
      <w:tr w:rsidR="009D65D6" w14:paraId="6BF49224" w14:textId="77777777" w:rsidTr="00FD60CB">
        <w:tc>
          <w:tcPr>
            <w:tcW w:w="4675" w:type="dxa"/>
          </w:tcPr>
          <w:p w14:paraId="760F4480" w14:textId="77777777" w:rsidR="009D65D6" w:rsidRDefault="009D65D6" w:rsidP="00FD60CB">
            <w:r>
              <w:t>Hesperidin</w:t>
            </w:r>
          </w:p>
        </w:tc>
        <w:tc>
          <w:tcPr>
            <w:tcW w:w="4675" w:type="dxa"/>
          </w:tcPr>
          <w:p w14:paraId="42C3C8A1" w14:textId="77777777" w:rsidR="009D65D6" w:rsidRDefault="009D65D6" w:rsidP="00FD60CB">
            <w:r>
              <w:t>20 mg/g</w:t>
            </w:r>
          </w:p>
        </w:tc>
      </w:tr>
      <w:tr w:rsidR="009D65D6" w14:paraId="03A41B30" w14:textId="77777777" w:rsidTr="00FD60CB">
        <w:trPr>
          <w:trHeight w:val="350"/>
        </w:trPr>
        <w:tc>
          <w:tcPr>
            <w:tcW w:w="4675" w:type="dxa"/>
          </w:tcPr>
          <w:p w14:paraId="20975E20" w14:textId="77777777" w:rsidR="009D65D6" w:rsidRDefault="009D65D6" w:rsidP="00FD60CB">
            <w:r>
              <w:t>Eriocitrin</w:t>
            </w:r>
          </w:p>
        </w:tc>
        <w:tc>
          <w:tcPr>
            <w:tcW w:w="4675" w:type="dxa"/>
          </w:tcPr>
          <w:p w14:paraId="6A02AC97" w14:textId="77777777" w:rsidR="009D65D6" w:rsidRDefault="009D65D6" w:rsidP="00FD60CB">
            <w:r>
              <w:t>16 mg/g</w:t>
            </w:r>
          </w:p>
        </w:tc>
      </w:tr>
      <w:tr w:rsidR="009D65D6" w14:paraId="73FEAFD2" w14:textId="77777777" w:rsidTr="00FD60CB">
        <w:tc>
          <w:tcPr>
            <w:tcW w:w="4675" w:type="dxa"/>
          </w:tcPr>
          <w:p w14:paraId="49B3BD5B" w14:textId="77777777" w:rsidR="009D65D6" w:rsidRDefault="009D65D6" w:rsidP="00FD60CB">
            <w:r>
              <w:t>Fenolik</w:t>
            </w:r>
          </w:p>
        </w:tc>
        <w:tc>
          <w:tcPr>
            <w:tcW w:w="4675" w:type="dxa"/>
          </w:tcPr>
          <w:p w14:paraId="0F741963" w14:textId="77777777" w:rsidR="009D65D6" w:rsidRDefault="009D65D6" w:rsidP="00FD60CB">
            <w:r>
              <w:t>4 mg/g</w:t>
            </w:r>
          </w:p>
        </w:tc>
      </w:tr>
      <w:tr w:rsidR="009D65D6" w14:paraId="66400A97" w14:textId="77777777" w:rsidTr="00FD60CB">
        <w:tc>
          <w:tcPr>
            <w:tcW w:w="4675" w:type="dxa"/>
          </w:tcPr>
          <w:p w14:paraId="0CAC08B9" w14:textId="77777777" w:rsidR="009D65D6" w:rsidRDefault="009D65D6" w:rsidP="00FD60CB">
            <w:r>
              <w:t>Glukosa</w:t>
            </w:r>
          </w:p>
        </w:tc>
        <w:tc>
          <w:tcPr>
            <w:tcW w:w="4675" w:type="dxa"/>
          </w:tcPr>
          <w:p w14:paraId="3ED75761" w14:textId="77777777" w:rsidR="009D65D6" w:rsidRDefault="009D65D6" w:rsidP="00FD60CB">
            <w:r>
              <w:t>640 mg/g</w:t>
            </w:r>
          </w:p>
        </w:tc>
      </w:tr>
      <w:tr w:rsidR="009D65D6" w14:paraId="553123DA" w14:textId="77777777" w:rsidTr="00FD60CB">
        <w:trPr>
          <w:trHeight w:val="197"/>
        </w:trPr>
        <w:tc>
          <w:tcPr>
            <w:tcW w:w="4675" w:type="dxa"/>
          </w:tcPr>
          <w:p w14:paraId="41E32157" w14:textId="77777777" w:rsidR="009D65D6" w:rsidRDefault="009D65D6" w:rsidP="00FD60CB">
            <w:r>
              <w:t>Fruktosa</w:t>
            </w:r>
          </w:p>
        </w:tc>
        <w:tc>
          <w:tcPr>
            <w:tcW w:w="4675" w:type="dxa"/>
          </w:tcPr>
          <w:p w14:paraId="4182E251" w14:textId="77777777" w:rsidR="009D65D6" w:rsidRDefault="009D65D6" w:rsidP="00FD60CB">
            <w:r>
              <w:t>720 mg/g</w:t>
            </w:r>
          </w:p>
        </w:tc>
      </w:tr>
    </w:tbl>
    <w:p w14:paraId="065763D5" w14:textId="77777777" w:rsidR="00EA08BC" w:rsidRDefault="00EA08BC" w:rsidP="009D65D6">
      <w:r>
        <w:t>Sumber : National library of medicine – USA (Raymond Haward)</w:t>
      </w:r>
    </w:p>
    <w:p w14:paraId="593947A6" w14:textId="7B7F616F" w:rsidR="009D65D6" w:rsidRDefault="00EA08BC" w:rsidP="009D65D6">
      <w:r>
        <w:tab/>
        <w:t xml:space="preserve">    </w:t>
      </w:r>
      <w:r>
        <w:t>National library of medicine</w:t>
      </w:r>
      <w:r>
        <w:t xml:space="preserve"> – USA (Naina Mohammed Pakkir Maiden)</w:t>
      </w:r>
    </w:p>
    <w:p w14:paraId="3F28ED37" w14:textId="77777777" w:rsidR="00EA08BC" w:rsidRDefault="00EA08BC" w:rsidP="009D65D6"/>
    <w:p w14:paraId="057E82E6" w14:textId="00168986" w:rsidR="009D65D6" w:rsidRDefault="009D65D6" w:rsidP="009D65D6">
      <w:r>
        <w:t xml:space="preserve"> NOTE : Harus diminum setelah mengkonsumsi makanan, dan </w:t>
      </w:r>
      <w:r w:rsidR="00EA08BC">
        <w:t>tidak disarankan</w:t>
      </w:r>
      <w:r>
        <w:t xml:space="preserve"> bagi orang yang menderita penyakit lambung. </w:t>
      </w:r>
    </w:p>
    <w:p w14:paraId="331E2F9B" w14:textId="76BA2137" w:rsidR="002733C3" w:rsidRDefault="002733C3" w:rsidP="00BC47E4">
      <w:pPr>
        <w:spacing w:beforeLines="100" w:before="240" w:afterLines="100" w:after="240"/>
        <w:rPr>
          <w:rFonts w:ascii="Arial" w:hAnsi="Arial" w:cs="Arial"/>
          <w:b/>
          <w:sz w:val="22"/>
          <w:szCs w:val="22"/>
        </w:rPr>
      </w:pPr>
      <w:r w:rsidRPr="002733C3">
        <w:rPr>
          <w:rFonts w:ascii="Arial" w:hAnsi="Arial" w:cs="Arial"/>
          <w:b/>
          <w:sz w:val="22"/>
          <w:szCs w:val="22"/>
        </w:rPr>
        <w:t>Desain kemasan produk “PapaJava”.</w:t>
      </w:r>
    </w:p>
    <w:p w14:paraId="59AB9564" w14:textId="565C5667" w:rsidR="002733C3" w:rsidRPr="002733C3" w:rsidRDefault="002733C3" w:rsidP="00BC47E4">
      <w:pPr>
        <w:spacing w:beforeLines="100" w:before="240" w:afterLines="100" w:after="240"/>
        <w:rPr>
          <w:rFonts w:ascii="Arial" w:hAnsi="Arial" w:cs="Arial"/>
          <w:b/>
          <w:sz w:val="22"/>
          <w:szCs w:val="22"/>
        </w:rPr>
      </w:pPr>
      <w:r>
        <w:rPr>
          <w:rFonts w:ascii="Arial" w:hAnsi="Arial" w:cs="Arial"/>
          <w:b/>
          <w:noProof/>
          <w:sz w:val="22"/>
          <w:szCs w:val="22"/>
        </w:rPr>
        <w:drawing>
          <wp:inline distT="0" distB="0" distL="0" distR="0" wp14:anchorId="2F6B97F8" wp14:editId="2F4DB9BD">
            <wp:extent cx="5274310" cy="2590800"/>
            <wp:effectExtent l="0" t="0" r="2540" b="0"/>
            <wp:docPr id="10406108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0896" name="Picture 104061089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2590800"/>
                    </a:xfrm>
                    <a:prstGeom prst="rect">
                      <a:avLst/>
                    </a:prstGeom>
                  </pic:spPr>
                </pic:pic>
              </a:graphicData>
            </a:graphic>
          </wp:inline>
        </w:drawing>
      </w:r>
    </w:p>
    <w:sectPr w:rsidR="002733C3" w:rsidRPr="002733C3">
      <w:headerReference w:type="default" r:id="rId3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7835" w14:textId="77777777" w:rsidR="007502FF" w:rsidRDefault="007502FF">
      <w:r>
        <w:separator/>
      </w:r>
    </w:p>
  </w:endnote>
  <w:endnote w:type="continuationSeparator" w:id="0">
    <w:p w14:paraId="0651A0CE" w14:textId="77777777" w:rsidR="007502FF" w:rsidRDefault="00750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D983D" w14:textId="77777777" w:rsidR="007502FF" w:rsidRDefault="007502FF">
      <w:r>
        <w:separator/>
      </w:r>
    </w:p>
  </w:footnote>
  <w:footnote w:type="continuationSeparator" w:id="0">
    <w:p w14:paraId="0248E3E8" w14:textId="77777777" w:rsidR="007502FF" w:rsidRDefault="00750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98840" w14:textId="77777777" w:rsidR="00B87215" w:rsidRDefault="00DB2569">
    <w:pPr>
      <w:pStyle w:val="Header"/>
    </w:pPr>
    <w:r>
      <w:rPr>
        <w:rFonts w:ascii="Arial" w:hAnsi="Arial" w:cs="Arial"/>
        <w:noProof/>
      </w:rPr>
      <w:drawing>
        <wp:anchor distT="0" distB="0" distL="114300" distR="114300" simplePos="0" relativeHeight="251660288" behindDoc="0" locked="0" layoutInCell="1" allowOverlap="1" wp14:anchorId="3091D358" wp14:editId="6565A68A">
          <wp:simplePos x="0" y="0"/>
          <wp:positionH relativeFrom="column">
            <wp:posOffset>-228600</wp:posOffset>
          </wp:positionH>
          <wp:positionV relativeFrom="paragraph">
            <wp:posOffset>-57785</wp:posOffset>
          </wp:positionV>
          <wp:extent cx="977900" cy="267335"/>
          <wp:effectExtent l="0" t="0" r="12700" b="184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7900" cy="267335"/>
                  </a:xfrm>
                  <a:prstGeom prst="rect">
                    <a:avLst/>
                  </a:prstGeom>
                </pic:spPr>
              </pic:pic>
            </a:graphicData>
          </a:graphic>
        </wp:anchor>
      </w:drawing>
    </w:r>
    <w:r>
      <w:tab/>
    </w:r>
    <w:r>
      <w:rPr>
        <w:rFonts w:ascii="Arial" w:hAnsi="Arial" w:cs="Arial"/>
        <w:noProof/>
      </w:rPr>
      <w:drawing>
        <wp:anchor distT="0" distB="0" distL="114300" distR="114300" simplePos="0" relativeHeight="251661312" behindDoc="0" locked="0" layoutInCell="1" allowOverlap="1" wp14:anchorId="07B2F898" wp14:editId="77F78761">
          <wp:simplePos x="0" y="0"/>
          <wp:positionH relativeFrom="column">
            <wp:posOffset>2393950</wp:posOffset>
          </wp:positionH>
          <wp:positionV relativeFrom="paragraph">
            <wp:posOffset>-209550</wp:posOffset>
          </wp:positionV>
          <wp:extent cx="482600" cy="498475"/>
          <wp:effectExtent l="0" t="0" r="12700" b="158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82600" cy="498475"/>
                  </a:xfrm>
                  <a:prstGeom prst="rect">
                    <a:avLst/>
                  </a:prstGeom>
                </pic:spPr>
              </pic:pic>
            </a:graphicData>
          </a:graphic>
        </wp:anchor>
      </w:drawing>
    </w:r>
    <w:r>
      <w:tab/>
    </w:r>
    <w:r>
      <w:rPr>
        <w:rFonts w:ascii="Arial" w:hAnsi="Arial" w:cs="Arial"/>
        <w:noProof/>
      </w:rPr>
      <w:drawing>
        <wp:anchor distT="0" distB="0" distL="114300" distR="114300" simplePos="0" relativeHeight="251662336" behindDoc="1" locked="0" layoutInCell="1" allowOverlap="1" wp14:anchorId="6E117BDD" wp14:editId="2FC9AF38">
          <wp:simplePos x="0" y="0"/>
          <wp:positionH relativeFrom="margin">
            <wp:posOffset>4956810</wp:posOffset>
          </wp:positionH>
          <wp:positionV relativeFrom="paragraph">
            <wp:posOffset>-82550</wp:posOffset>
          </wp:positionV>
          <wp:extent cx="593725" cy="317500"/>
          <wp:effectExtent l="0" t="0" r="1587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593725" cy="317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B975E1"/>
    <w:multiLevelType w:val="singleLevel"/>
    <w:tmpl w:val="92B975E1"/>
    <w:lvl w:ilvl="0">
      <w:start w:val="1"/>
      <w:numFmt w:val="bullet"/>
      <w:lvlText w:val=""/>
      <w:lvlJc w:val="left"/>
      <w:pPr>
        <w:tabs>
          <w:tab w:val="left" w:pos="420"/>
        </w:tabs>
        <w:ind w:left="420" w:hanging="420"/>
      </w:pPr>
      <w:rPr>
        <w:rFonts w:ascii="Wingdings" w:hAnsi="Wingdings" w:hint="default"/>
        <w:sz w:val="18"/>
        <w:szCs w:val="18"/>
      </w:rPr>
    </w:lvl>
  </w:abstractNum>
  <w:abstractNum w:abstractNumId="1" w15:restartNumberingAfterBreak="0">
    <w:nsid w:val="9D13665D"/>
    <w:multiLevelType w:val="singleLevel"/>
    <w:tmpl w:val="9D13665D"/>
    <w:lvl w:ilvl="0">
      <w:start w:val="1"/>
      <w:numFmt w:val="decimal"/>
      <w:lvlText w:val="%1."/>
      <w:lvlJc w:val="left"/>
      <w:pPr>
        <w:tabs>
          <w:tab w:val="left" w:pos="851"/>
        </w:tabs>
        <w:ind w:left="851" w:hanging="425"/>
      </w:pPr>
      <w:rPr>
        <w:rFonts w:hint="default"/>
      </w:rPr>
    </w:lvl>
  </w:abstractNum>
  <w:abstractNum w:abstractNumId="2" w15:restartNumberingAfterBreak="0">
    <w:nsid w:val="9E9E5067"/>
    <w:multiLevelType w:val="singleLevel"/>
    <w:tmpl w:val="9E9E5067"/>
    <w:lvl w:ilvl="0">
      <w:start w:val="1"/>
      <w:numFmt w:val="upperLetter"/>
      <w:suff w:val="space"/>
      <w:lvlText w:val="%1."/>
      <w:lvlJc w:val="left"/>
      <w:pPr>
        <w:ind w:left="420"/>
      </w:pPr>
    </w:lvl>
  </w:abstractNum>
  <w:abstractNum w:abstractNumId="3" w15:restartNumberingAfterBreak="0">
    <w:nsid w:val="A487F5CB"/>
    <w:multiLevelType w:val="singleLevel"/>
    <w:tmpl w:val="A487F5CB"/>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A5C15D84"/>
    <w:multiLevelType w:val="singleLevel"/>
    <w:tmpl w:val="A5C15D84"/>
    <w:lvl w:ilvl="0">
      <w:start w:val="1"/>
      <w:numFmt w:val="decimal"/>
      <w:lvlText w:val="%1."/>
      <w:lvlJc w:val="left"/>
      <w:pPr>
        <w:tabs>
          <w:tab w:val="left" w:pos="425"/>
        </w:tabs>
        <w:ind w:left="425" w:hanging="425"/>
      </w:pPr>
      <w:rPr>
        <w:rFonts w:hint="default"/>
      </w:rPr>
    </w:lvl>
  </w:abstractNum>
  <w:abstractNum w:abstractNumId="5" w15:restartNumberingAfterBreak="0">
    <w:nsid w:val="A6866065"/>
    <w:multiLevelType w:val="singleLevel"/>
    <w:tmpl w:val="A6866065"/>
    <w:lvl w:ilvl="0">
      <w:start w:val="2"/>
      <w:numFmt w:val="decimal"/>
      <w:suff w:val="space"/>
      <w:lvlText w:val="%1."/>
      <w:lvlJc w:val="left"/>
    </w:lvl>
  </w:abstractNum>
  <w:abstractNum w:abstractNumId="6" w15:restartNumberingAfterBreak="0">
    <w:nsid w:val="AA911BF5"/>
    <w:multiLevelType w:val="singleLevel"/>
    <w:tmpl w:val="AA911BF5"/>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C671850F"/>
    <w:multiLevelType w:val="singleLevel"/>
    <w:tmpl w:val="C671850F"/>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C7899301"/>
    <w:multiLevelType w:val="singleLevel"/>
    <w:tmpl w:val="0409000D"/>
    <w:lvl w:ilvl="0">
      <w:start w:val="1"/>
      <w:numFmt w:val="bullet"/>
      <w:lvlText w:val=""/>
      <w:lvlJc w:val="left"/>
      <w:pPr>
        <w:ind w:left="360" w:hanging="360"/>
      </w:pPr>
      <w:rPr>
        <w:rFonts w:ascii="Wingdings" w:hAnsi="Wingdings" w:hint="default"/>
      </w:rPr>
    </w:lvl>
  </w:abstractNum>
  <w:abstractNum w:abstractNumId="9" w15:restartNumberingAfterBreak="0">
    <w:nsid w:val="D2B91719"/>
    <w:multiLevelType w:val="singleLevel"/>
    <w:tmpl w:val="D2B91719"/>
    <w:lvl w:ilvl="0">
      <w:start w:val="1"/>
      <w:numFmt w:val="decimal"/>
      <w:lvlText w:val="%1."/>
      <w:lvlJc w:val="left"/>
    </w:lvl>
  </w:abstractNum>
  <w:abstractNum w:abstractNumId="10" w15:restartNumberingAfterBreak="0">
    <w:nsid w:val="D5EBD121"/>
    <w:multiLevelType w:val="singleLevel"/>
    <w:tmpl w:val="D5EBD121"/>
    <w:lvl w:ilvl="0">
      <w:start w:val="1"/>
      <w:numFmt w:val="upperLetter"/>
      <w:suff w:val="space"/>
      <w:lvlText w:val="%1."/>
      <w:lvlJc w:val="left"/>
      <w:pPr>
        <w:ind w:left="366" w:firstLine="0"/>
      </w:pPr>
    </w:lvl>
  </w:abstractNum>
  <w:abstractNum w:abstractNumId="11" w15:restartNumberingAfterBreak="0">
    <w:nsid w:val="E906A204"/>
    <w:multiLevelType w:val="singleLevel"/>
    <w:tmpl w:val="E906A204"/>
    <w:lvl w:ilvl="0">
      <w:start w:val="1"/>
      <w:numFmt w:val="upperRoman"/>
      <w:suff w:val="space"/>
      <w:lvlText w:val="%1."/>
      <w:lvlJc w:val="left"/>
    </w:lvl>
  </w:abstractNum>
  <w:abstractNum w:abstractNumId="12" w15:restartNumberingAfterBreak="0">
    <w:nsid w:val="F334A877"/>
    <w:multiLevelType w:val="singleLevel"/>
    <w:tmpl w:val="F334A877"/>
    <w:lvl w:ilvl="0">
      <w:start w:val="1"/>
      <w:numFmt w:val="upperLetter"/>
      <w:suff w:val="space"/>
      <w:lvlText w:val="%1."/>
      <w:lvlJc w:val="left"/>
    </w:lvl>
  </w:abstractNum>
  <w:abstractNum w:abstractNumId="13" w15:restartNumberingAfterBreak="0">
    <w:nsid w:val="028428B5"/>
    <w:multiLevelType w:val="singleLevel"/>
    <w:tmpl w:val="028428B5"/>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20FB3F18"/>
    <w:multiLevelType w:val="singleLevel"/>
    <w:tmpl w:val="20FB3F18"/>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213FCFC8"/>
    <w:multiLevelType w:val="singleLevel"/>
    <w:tmpl w:val="213FCFC8"/>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2C161CA2"/>
    <w:multiLevelType w:val="singleLevel"/>
    <w:tmpl w:val="2C161CA2"/>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3D221009"/>
    <w:multiLevelType w:val="hybridMultilevel"/>
    <w:tmpl w:val="03E4A064"/>
    <w:lvl w:ilvl="0" w:tplc="D2D0FC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834DAF5"/>
    <w:multiLevelType w:val="singleLevel"/>
    <w:tmpl w:val="4834DAF5"/>
    <w:lvl w:ilvl="0">
      <w:start w:val="1"/>
      <w:numFmt w:val="decimal"/>
      <w:lvlText w:val="%1."/>
      <w:lvlJc w:val="left"/>
      <w:pPr>
        <w:tabs>
          <w:tab w:val="left" w:pos="425"/>
        </w:tabs>
        <w:ind w:left="425" w:hanging="425"/>
      </w:pPr>
      <w:rPr>
        <w:rFonts w:hint="default"/>
      </w:rPr>
    </w:lvl>
  </w:abstractNum>
  <w:abstractNum w:abstractNumId="19" w15:restartNumberingAfterBreak="0">
    <w:nsid w:val="4D482D9A"/>
    <w:multiLevelType w:val="singleLevel"/>
    <w:tmpl w:val="4D482D9A"/>
    <w:lvl w:ilvl="0">
      <w:start w:val="1"/>
      <w:numFmt w:val="bullet"/>
      <w:lvlText w:val=""/>
      <w:lvlJc w:val="left"/>
      <w:pPr>
        <w:tabs>
          <w:tab w:val="left" w:pos="840"/>
        </w:tabs>
        <w:ind w:left="840" w:hanging="420"/>
      </w:pPr>
      <w:rPr>
        <w:rFonts w:ascii="Wingdings" w:hAnsi="Wingdings" w:hint="default"/>
      </w:rPr>
    </w:lvl>
  </w:abstractNum>
  <w:abstractNum w:abstractNumId="20" w15:restartNumberingAfterBreak="0">
    <w:nsid w:val="4ECA5F01"/>
    <w:multiLevelType w:val="hybridMultilevel"/>
    <w:tmpl w:val="FB441A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61D49B9"/>
    <w:multiLevelType w:val="singleLevel"/>
    <w:tmpl w:val="561D49B9"/>
    <w:lvl w:ilvl="0">
      <w:start w:val="1"/>
      <w:numFmt w:val="decimal"/>
      <w:lvlText w:val="%1."/>
      <w:lvlJc w:val="left"/>
      <w:pPr>
        <w:tabs>
          <w:tab w:val="left" w:pos="425"/>
        </w:tabs>
        <w:ind w:left="425" w:hanging="425"/>
      </w:pPr>
      <w:rPr>
        <w:rFonts w:hint="default"/>
      </w:rPr>
    </w:lvl>
  </w:abstractNum>
  <w:abstractNum w:abstractNumId="22" w15:restartNumberingAfterBreak="0">
    <w:nsid w:val="5AAD6FBB"/>
    <w:multiLevelType w:val="hybridMultilevel"/>
    <w:tmpl w:val="666CC5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60FCAC"/>
    <w:multiLevelType w:val="singleLevel"/>
    <w:tmpl w:val="5E60FCAC"/>
    <w:lvl w:ilvl="0">
      <w:start w:val="1"/>
      <w:numFmt w:val="decimal"/>
      <w:lvlText w:val="%1."/>
      <w:lvlJc w:val="left"/>
      <w:pPr>
        <w:tabs>
          <w:tab w:val="left" w:pos="425"/>
        </w:tabs>
        <w:ind w:left="425" w:hanging="425"/>
      </w:pPr>
      <w:rPr>
        <w:rFonts w:hint="default"/>
      </w:rPr>
    </w:lvl>
  </w:abstractNum>
  <w:abstractNum w:abstractNumId="24" w15:restartNumberingAfterBreak="0">
    <w:nsid w:val="66D8B85C"/>
    <w:multiLevelType w:val="singleLevel"/>
    <w:tmpl w:val="66D8B85C"/>
    <w:lvl w:ilvl="0">
      <w:start w:val="1"/>
      <w:numFmt w:val="decimal"/>
      <w:lvlText w:val="%1."/>
      <w:lvlJc w:val="left"/>
      <w:pPr>
        <w:tabs>
          <w:tab w:val="left" w:pos="425"/>
        </w:tabs>
        <w:ind w:left="425" w:hanging="425"/>
      </w:pPr>
      <w:rPr>
        <w:rFonts w:hint="default"/>
      </w:rPr>
    </w:lvl>
  </w:abstractNum>
  <w:abstractNum w:abstractNumId="25" w15:restartNumberingAfterBreak="0">
    <w:nsid w:val="696A4223"/>
    <w:multiLevelType w:val="multilevel"/>
    <w:tmpl w:val="696A4223"/>
    <w:lvl w:ilvl="0">
      <w:start w:val="1"/>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6" w15:restartNumberingAfterBreak="0">
    <w:nsid w:val="6B98A04D"/>
    <w:multiLevelType w:val="multilevel"/>
    <w:tmpl w:val="6B98A04D"/>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7" w15:restartNumberingAfterBreak="0">
    <w:nsid w:val="6BF46138"/>
    <w:multiLevelType w:val="singleLevel"/>
    <w:tmpl w:val="6BF46138"/>
    <w:lvl w:ilvl="0">
      <w:start w:val="1"/>
      <w:numFmt w:val="upperLetter"/>
      <w:suff w:val="space"/>
      <w:lvlText w:val="%1."/>
      <w:lvlJc w:val="left"/>
      <w:rPr>
        <w:rFonts w:hint="default"/>
        <w:b/>
        <w:bCs/>
      </w:rPr>
    </w:lvl>
  </w:abstractNum>
  <w:abstractNum w:abstractNumId="28" w15:restartNumberingAfterBreak="0">
    <w:nsid w:val="78571B1D"/>
    <w:multiLevelType w:val="singleLevel"/>
    <w:tmpl w:val="78571B1D"/>
    <w:lvl w:ilvl="0">
      <w:start w:val="1"/>
      <w:numFmt w:val="bullet"/>
      <w:lvlText w:val=""/>
      <w:lvlJc w:val="left"/>
      <w:pPr>
        <w:tabs>
          <w:tab w:val="left" w:pos="420"/>
        </w:tabs>
        <w:ind w:left="420" w:hanging="420"/>
      </w:pPr>
      <w:rPr>
        <w:rFonts w:ascii="Wingdings" w:hAnsi="Wingdings" w:hint="default"/>
      </w:rPr>
    </w:lvl>
  </w:abstractNum>
  <w:num w:numId="1" w16cid:durableId="671564863">
    <w:abstractNumId w:val="5"/>
  </w:num>
  <w:num w:numId="2" w16cid:durableId="1421680255">
    <w:abstractNumId w:val="11"/>
  </w:num>
  <w:num w:numId="3" w16cid:durableId="1702240643">
    <w:abstractNumId w:val="27"/>
  </w:num>
  <w:num w:numId="4" w16cid:durableId="1371954515">
    <w:abstractNumId w:val="18"/>
  </w:num>
  <w:num w:numId="5" w16cid:durableId="1766924996">
    <w:abstractNumId w:val="2"/>
  </w:num>
  <w:num w:numId="6" w16cid:durableId="781146520">
    <w:abstractNumId w:val="4"/>
  </w:num>
  <w:num w:numId="7" w16cid:durableId="1604267082">
    <w:abstractNumId w:val="23"/>
  </w:num>
  <w:num w:numId="8" w16cid:durableId="572400038">
    <w:abstractNumId w:val="7"/>
  </w:num>
  <w:num w:numId="9" w16cid:durableId="43917261">
    <w:abstractNumId w:val="15"/>
  </w:num>
  <w:num w:numId="10" w16cid:durableId="1777021321">
    <w:abstractNumId w:val="16"/>
  </w:num>
  <w:num w:numId="11" w16cid:durableId="771704954">
    <w:abstractNumId w:val="12"/>
  </w:num>
  <w:num w:numId="12" w16cid:durableId="243803925">
    <w:abstractNumId w:val="13"/>
  </w:num>
  <w:num w:numId="13" w16cid:durableId="441726194">
    <w:abstractNumId w:val="6"/>
  </w:num>
  <w:num w:numId="14" w16cid:durableId="452673456">
    <w:abstractNumId w:val="1"/>
  </w:num>
  <w:num w:numId="15" w16cid:durableId="1362584852">
    <w:abstractNumId w:val="14"/>
  </w:num>
  <w:num w:numId="16" w16cid:durableId="132328931">
    <w:abstractNumId w:val="28"/>
  </w:num>
  <w:num w:numId="17" w16cid:durableId="1284769867">
    <w:abstractNumId w:val="3"/>
  </w:num>
  <w:num w:numId="18" w16cid:durableId="1775710402">
    <w:abstractNumId w:val="24"/>
  </w:num>
  <w:num w:numId="19" w16cid:durableId="109785249">
    <w:abstractNumId w:val="21"/>
  </w:num>
  <w:num w:numId="20" w16cid:durableId="956175527">
    <w:abstractNumId w:val="10"/>
  </w:num>
  <w:num w:numId="21" w16cid:durableId="1319067854">
    <w:abstractNumId w:val="8"/>
  </w:num>
  <w:num w:numId="22" w16cid:durableId="1931154531">
    <w:abstractNumId w:val="9"/>
  </w:num>
  <w:num w:numId="23" w16cid:durableId="1116362667">
    <w:abstractNumId w:val="25"/>
  </w:num>
  <w:num w:numId="24" w16cid:durableId="572399433">
    <w:abstractNumId w:val="19"/>
  </w:num>
  <w:num w:numId="25" w16cid:durableId="1307396889">
    <w:abstractNumId w:val="26"/>
  </w:num>
  <w:num w:numId="26" w16cid:durableId="1320571722">
    <w:abstractNumId w:val="0"/>
  </w:num>
  <w:num w:numId="27" w16cid:durableId="291137835">
    <w:abstractNumId w:val="17"/>
  </w:num>
  <w:num w:numId="28" w16cid:durableId="683435590">
    <w:abstractNumId w:val="20"/>
  </w:num>
  <w:num w:numId="29" w16cid:durableId="15089800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E6"/>
    <w:rsid w:val="0002250B"/>
    <w:rsid w:val="000226D9"/>
    <w:rsid w:val="0002599D"/>
    <w:rsid w:val="00043AC2"/>
    <w:rsid w:val="00094A9C"/>
    <w:rsid w:val="000A13BF"/>
    <w:rsid w:val="000B20CC"/>
    <w:rsid w:val="000B4733"/>
    <w:rsid w:val="000E4426"/>
    <w:rsid w:val="000F669D"/>
    <w:rsid w:val="00123A8C"/>
    <w:rsid w:val="00124892"/>
    <w:rsid w:val="00174E05"/>
    <w:rsid w:val="001800F6"/>
    <w:rsid w:val="001B2062"/>
    <w:rsid w:val="001C7AC9"/>
    <w:rsid w:val="001D6266"/>
    <w:rsid w:val="00202E7E"/>
    <w:rsid w:val="00205C53"/>
    <w:rsid w:val="002227BA"/>
    <w:rsid w:val="002417DD"/>
    <w:rsid w:val="002733C3"/>
    <w:rsid w:val="002B45BE"/>
    <w:rsid w:val="002F09C0"/>
    <w:rsid w:val="00306479"/>
    <w:rsid w:val="00383C1D"/>
    <w:rsid w:val="00390487"/>
    <w:rsid w:val="00391514"/>
    <w:rsid w:val="003E2CA7"/>
    <w:rsid w:val="0040525C"/>
    <w:rsid w:val="00410699"/>
    <w:rsid w:val="00430433"/>
    <w:rsid w:val="00470E64"/>
    <w:rsid w:val="00496A48"/>
    <w:rsid w:val="004A3D47"/>
    <w:rsid w:val="004A57FD"/>
    <w:rsid w:val="004B08F0"/>
    <w:rsid w:val="004C6B0B"/>
    <w:rsid w:val="004D1D8F"/>
    <w:rsid w:val="004F1431"/>
    <w:rsid w:val="004F4D0A"/>
    <w:rsid w:val="0051168E"/>
    <w:rsid w:val="0053409E"/>
    <w:rsid w:val="0053413D"/>
    <w:rsid w:val="00562B44"/>
    <w:rsid w:val="0056330D"/>
    <w:rsid w:val="00574514"/>
    <w:rsid w:val="00585FCF"/>
    <w:rsid w:val="0059221F"/>
    <w:rsid w:val="005F23BF"/>
    <w:rsid w:val="00611971"/>
    <w:rsid w:val="0062199A"/>
    <w:rsid w:val="00674AAF"/>
    <w:rsid w:val="00676486"/>
    <w:rsid w:val="006805C5"/>
    <w:rsid w:val="006861E5"/>
    <w:rsid w:val="006876BB"/>
    <w:rsid w:val="0069119A"/>
    <w:rsid w:val="006B00FC"/>
    <w:rsid w:val="006E11BD"/>
    <w:rsid w:val="006F7971"/>
    <w:rsid w:val="00706551"/>
    <w:rsid w:val="007202C5"/>
    <w:rsid w:val="00721A5F"/>
    <w:rsid w:val="00732DD4"/>
    <w:rsid w:val="007502FF"/>
    <w:rsid w:val="007504A9"/>
    <w:rsid w:val="00775C74"/>
    <w:rsid w:val="00795789"/>
    <w:rsid w:val="00796365"/>
    <w:rsid w:val="007A3582"/>
    <w:rsid w:val="007C119F"/>
    <w:rsid w:val="007C1AE6"/>
    <w:rsid w:val="007C750B"/>
    <w:rsid w:val="007D74AB"/>
    <w:rsid w:val="0080481B"/>
    <w:rsid w:val="00817DD3"/>
    <w:rsid w:val="00824D1A"/>
    <w:rsid w:val="00862096"/>
    <w:rsid w:val="00882B24"/>
    <w:rsid w:val="00883D97"/>
    <w:rsid w:val="008953B1"/>
    <w:rsid w:val="00896BFC"/>
    <w:rsid w:val="008C2F11"/>
    <w:rsid w:val="008C4516"/>
    <w:rsid w:val="008F7974"/>
    <w:rsid w:val="009461CC"/>
    <w:rsid w:val="009617B2"/>
    <w:rsid w:val="009C01CF"/>
    <w:rsid w:val="009C03F5"/>
    <w:rsid w:val="009C3D08"/>
    <w:rsid w:val="009C45CC"/>
    <w:rsid w:val="009D65D6"/>
    <w:rsid w:val="009E1DF9"/>
    <w:rsid w:val="00A22F76"/>
    <w:rsid w:val="00A63A46"/>
    <w:rsid w:val="00A86B15"/>
    <w:rsid w:val="00AA4651"/>
    <w:rsid w:val="00AB2F2C"/>
    <w:rsid w:val="00AD039D"/>
    <w:rsid w:val="00AD3533"/>
    <w:rsid w:val="00B407FE"/>
    <w:rsid w:val="00B46D5B"/>
    <w:rsid w:val="00B47BDF"/>
    <w:rsid w:val="00B531FA"/>
    <w:rsid w:val="00B7185E"/>
    <w:rsid w:val="00B87215"/>
    <w:rsid w:val="00B9276B"/>
    <w:rsid w:val="00BC260E"/>
    <w:rsid w:val="00BC47E4"/>
    <w:rsid w:val="00BC6106"/>
    <w:rsid w:val="00BF0CD1"/>
    <w:rsid w:val="00BF4AAB"/>
    <w:rsid w:val="00C01685"/>
    <w:rsid w:val="00C109F4"/>
    <w:rsid w:val="00C322F7"/>
    <w:rsid w:val="00D02710"/>
    <w:rsid w:val="00D32BF2"/>
    <w:rsid w:val="00D52998"/>
    <w:rsid w:val="00D87B56"/>
    <w:rsid w:val="00D91F59"/>
    <w:rsid w:val="00DA7D43"/>
    <w:rsid w:val="00DB2569"/>
    <w:rsid w:val="00DE0859"/>
    <w:rsid w:val="00E2266F"/>
    <w:rsid w:val="00E33FFE"/>
    <w:rsid w:val="00E34E27"/>
    <w:rsid w:val="00E41AC3"/>
    <w:rsid w:val="00E47153"/>
    <w:rsid w:val="00E56F41"/>
    <w:rsid w:val="00E733B8"/>
    <w:rsid w:val="00E7402F"/>
    <w:rsid w:val="00E80605"/>
    <w:rsid w:val="00E85082"/>
    <w:rsid w:val="00E869AE"/>
    <w:rsid w:val="00E95723"/>
    <w:rsid w:val="00EA08BC"/>
    <w:rsid w:val="00ED0F77"/>
    <w:rsid w:val="00F0112E"/>
    <w:rsid w:val="00F16BA4"/>
    <w:rsid w:val="00F26FE0"/>
    <w:rsid w:val="00F40636"/>
    <w:rsid w:val="00F41728"/>
    <w:rsid w:val="00F90547"/>
    <w:rsid w:val="00FA6741"/>
    <w:rsid w:val="00FC4ECA"/>
    <w:rsid w:val="00FC6D05"/>
    <w:rsid w:val="00FE1327"/>
    <w:rsid w:val="04B64421"/>
    <w:rsid w:val="06120109"/>
    <w:rsid w:val="07906432"/>
    <w:rsid w:val="15F824BA"/>
    <w:rsid w:val="2ED1015D"/>
    <w:rsid w:val="33193A6E"/>
    <w:rsid w:val="41E27C26"/>
    <w:rsid w:val="46EB2B66"/>
    <w:rsid w:val="4B1D22A2"/>
    <w:rsid w:val="4B9834EB"/>
    <w:rsid w:val="4F5E38C5"/>
    <w:rsid w:val="5D322504"/>
    <w:rsid w:val="5EE75914"/>
    <w:rsid w:val="63DC0F05"/>
    <w:rsid w:val="658105B0"/>
    <w:rsid w:val="6E2A686F"/>
    <w:rsid w:val="75564EFF"/>
    <w:rsid w:val="7EAF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222F110"/>
  <w15:docId w15:val="{19BD2E2D-33FC-4A10-AB9A-FA80345D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d-ID"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MS Mincho"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2266F"/>
    <w:rPr>
      <w:color w:val="0563C1" w:themeColor="hyperlink"/>
      <w:u w:val="single"/>
    </w:rPr>
  </w:style>
  <w:style w:type="character" w:styleId="UnresolvedMention">
    <w:name w:val="Unresolved Mention"/>
    <w:basedOn w:val="DefaultParagraphFont"/>
    <w:uiPriority w:val="99"/>
    <w:semiHidden/>
    <w:unhideWhenUsed/>
    <w:rsid w:val="00E2266F"/>
    <w:rPr>
      <w:color w:val="605E5C"/>
      <w:shd w:val="clear" w:color="auto" w:fill="E1DFDD"/>
    </w:rPr>
  </w:style>
  <w:style w:type="paragraph" w:styleId="ListParagraph">
    <w:name w:val="List Paragraph"/>
    <w:basedOn w:val="Normal"/>
    <w:uiPriority w:val="99"/>
    <w:unhideWhenUsed/>
    <w:rsid w:val="006861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9.png"/><Relationship Id="rId1" Type="http://schemas.openxmlformats.org/officeDocument/2006/relationships/image" Target="media/image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9C13-F546-4B06-84C7-0A746A6B1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14</Pages>
  <Words>2147</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ACER-PC</cp:lastModifiedBy>
  <cp:revision>95</cp:revision>
  <dcterms:created xsi:type="dcterms:W3CDTF">2026-08-01T12:46:00Z</dcterms:created>
  <dcterms:modified xsi:type="dcterms:W3CDTF">2026-08-22T03:05:00Z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8FC201E88FF247D8BD9B8D968D6BEF98_13</vt:lpwstr>
  </property>
</Properties>
</file>